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2A58" w14:textId="77777777" w:rsidR="001C4119" w:rsidRPr="00267B53" w:rsidRDefault="001C4119" w:rsidP="00CF710F">
      <w:pPr>
        <w:jc w:val="center"/>
        <w:rPr>
          <w:rFonts w:ascii="Verdana" w:hAnsi="Verdana" w:cs="Tahoma"/>
          <w:sz w:val="32"/>
          <w:szCs w:val="32"/>
        </w:rPr>
      </w:pPr>
    </w:p>
    <w:p w14:paraId="09F87818" w14:textId="24E05C95" w:rsidR="00E95665" w:rsidRPr="00267B53" w:rsidRDefault="00976255" w:rsidP="00CF710F">
      <w:pPr>
        <w:jc w:val="center"/>
        <w:rPr>
          <w:rFonts w:ascii="Verdana" w:hAnsi="Verdana" w:cs="Tahoma"/>
          <w:b/>
          <w:color w:val="877273"/>
          <w:sz w:val="32"/>
          <w:szCs w:val="32"/>
        </w:rPr>
      </w:pPr>
      <w:r w:rsidRPr="00267B53">
        <w:rPr>
          <w:rFonts w:ascii="Verdana" w:hAnsi="Verdana" w:cs="Tahoma"/>
          <w:b/>
          <w:color w:val="877273"/>
          <w:sz w:val="32"/>
          <w:szCs w:val="32"/>
        </w:rPr>
        <w:t xml:space="preserve">Inschrijfformulier </w:t>
      </w:r>
      <w:r w:rsidR="00FC0692">
        <w:rPr>
          <w:rFonts w:ascii="Verdana" w:hAnsi="Verdana" w:cs="Tahoma"/>
          <w:b/>
          <w:color w:val="877273"/>
          <w:sz w:val="32"/>
          <w:szCs w:val="32"/>
        </w:rPr>
        <w:t>Total Release</w:t>
      </w:r>
      <w:r w:rsidR="00245101">
        <w:rPr>
          <w:rFonts w:ascii="Verdana" w:hAnsi="Verdana" w:cs="Tahoma"/>
          <w:b/>
          <w:color w:val="877273"/>
          <w:sz w:val="32"/>
          <w:szCs w:val="32"/>
        </w:rPr>
        <w:t xml:space="preserve"> </w:t>
      </w:r>
      <w:r w:rsidR="00E06727">
        <w:rPr>
          <w:rFonts w:ascii="Verdana" w:hAnsi="Verdana" w:cs="Tahoma"/>
          <w:b/>
          <w:color w:val="877273"/>
          <w:sz w:val="32"/>
          <w:szCs w:val="32"/>
        </w:rPr>
        <w:t>Workshop</w:t>
      </w:r>
      <w:r w:rsidR="00721C8B">
        <w:rPr>
          <w:rFonts w:ascii="Verdana" w:hAnsi="Verdana" w:cs="Tahoma"/>
          <w:b/>
          <w:color w:val="877273"/>
          <w:sz w:val="32"/>
          <w:szCs w:val="32"/>
        </w:rPr>
        <w:br/>
        <w:t>Tweedaagse</w:t>
      </w:r>
    </w:p>
    <w:p w14:paraId="1C23E998" w14:textId="4ED74327" w:rsidR="00E95665" w:rsidRPr="00AF1832" w:rsidRDefault="00E06727" w:rsidP="00E95665">
      <w:pPr>
        <w:rPr>
          <w:rFonts w:ascii="Verdana" w:hAnsi="Verdana" w:cs="Tahoma"/>
          <w:sz w:val="24"/>
          <w:szCs w:val="24"/>
        </w:rPr>
      </w:pPr>
      <w:r>
        <w:rPr>
          <w:rFonts w:ascii="Verdana" w:hAnsi="Verdana" w:cs="Tahoma"/>
          <w:sz w:val="24"/>
          <w:szCs w:val="24"/>
        </w:rPr>
        <w:t xml:space="preserve"> </w:t>
      </w:r>
    </w:p>
    <w:p w14:paraId="28C51A87" w14:textId="77777777" w:rsidR="00E95665" w:rsidRPr="00AF1832" w:rsidRDefault="00E95665" w:rsidP="00E95665">
      <w:pPr>
        <w:pStyle w:val="Geenafstand"/>
        <w:rPr>
          <w:rFonts w:ascii="Verdana" w:hAnsi="Verdana" w:cs="Tahoma"/>
          <w:color w:val="7A9956"/>
          <w:sz w:val="24"/>
          <w:szCs w:val="24"/>
        </w:rPr>
      </w:pPr>
      <w:r w:rsidRPr="00AF1832">
        <w:rPr>
          <w:rFonts w:ascii="Verdana" w:hAnsi="Verdana" w:cs="Tahoma"/>
          <w:b/>
          <w:color w:val="7A9956"/>
          <w:sz w:val="24"/>
          <w:szCs w:val="24"/>
          <w:u w:val="single"/>
        </w:rPr>
        <w:t xml:space="preserve">Mijn </w:t>
      </w:r>
      <w:r w:rsidRPr="002E2BAA">
        <w:rPr>
          <w:rFonts w:ascii="Verdana" w:hAnsi="Verdana" w:cs="Tahoma"/>
          <w:b/>
          <w:color w:val="7A9956"/>
          <w:sz w:val="24"/>
          <w:szCs w:val="24"/>
          <w:u w:val="single"/>
        </w:rPr>
        <w:t>gegevens</w:t>
      </w:r>
      <w:r w:rsidRPr="00AF1832">
        <w:rPr>
          <w:rFonts w:ascii="Verdana" w:hAnsi="Verdana" w:cs="Tahoma"/>
          <w:b/>
          <w:color w:val="7A9956"/>
          <w:sz w:val="24"/>
          <w:szCs w:val="24"/>
          <w:u w:val="single"/>
        </w:rPr>
        <w:t>:</w:t>
      </w:r>
    </w:p>
    <w:p w14:paraId="41D3A5B7" w14:textId="287A3CC1" w:rsidR="00FC7179" w:rsidRPr="00AF1832" w:rsidRDefault="00FC7179" w:rsidP="00E95665">
      <w:pPr>
        <w:pStyle w:val="Geenafstand"/>
        <w:rPr>
          <w:rFonts w:ascii="Verdana" w:hAnsi="Verdana" w:cs="Tahoma"/>
          <w:sz w:val="24"/>
          <w:szCs w:val="24"/>
        </w:rPr>
      </w:pPr>
    </w:p>
    <w:p w14:paraId="7F8A0D7A" w14:textId="77777777" w:rsidR="00E06727" w:rsidRDefault="0051340C" w:rsidP="00E06727">
      <w:pPr>
        <w:pStyle w:val="Geenafstand"/>
        <w:rPr>
          <w:rFonts w:ascii="Verdana" w:hAnsi="Verdana" w:cs="Tahoma"/>
          <w:sz w:val="24"/>
          <w:szCs w:val="24"/>
        </w:rPr>
      </w:pPr>
      <w:r>
        <w:rPr>
          <w:rFonts w:ascii="Verdana" w:hAnsi="Verdana" w:cs="Tahoma"/>
          <w:sz w:val="24"/>
          <w:szCs w:val="24"/>
        </w:rPr>
        <w:t>Heer/</w:t>
      </w:r>
      <w:r w:rsidR="00FC7179">
        <w:rPr>
          <w:rFonts w:ascii="Verdana" w:hAnsi="Verdana" w:cs="Tahoma"/>
          <w:sz w:val="24"/>
          <w:szCs w:val="24"/>
        </w:rPr>
        <w:t xml:space="preserve"> Mevrouw</w:t>
      </w:r>
      <w:r>
        <w:rPr>
          <w:rFonts w:ascii="Verdana" w:hAnsi="Verdana" w:cs="Tahoma"/>
          <w:sz w:val="24"/>
          <w:szCs w:val="24"/>
        </w:rPr>
        <w:t>:</w:t>
      </w:r>
      <w:r w:rsidR="001C4119" w:rsidRPr="00AF1832">
        <w:rPr>
          <w:rFonts w:ascii="Verdana" w:hAnsi="Verdana" w:cs="Tahoma"/>
          <w:sz w:val="24"/>
          <w:szCs w:val="24"/>
        </w:rPr>
        <w:br/>
      </w:r>
      <w:r w:rsidR="00E06727">
        <w:rPr>
          <w:rFonts w:ascii="Verdana" w:hAnsi="Verdana" w:cs="Tahoma"/>
          <w:sz w:val="24"/>
          <w:szCs w:val="24"/>
        </w:rPr>
        <w:t>Voornaam:</w:t>
      </w:r>
    </w:p>
    <w:p w14:paraId="27B1EBD7" w14:textId="2EE58CAE" w:rsidR="000B202A" w:rsidRDefault="00E06727" w:rsidP="00E06727">
      <w:pPr>
        <w:pStyle w:val="Geenafstand"/>
        <w:rPr>
          <w:rFonts w:ascii="Verdana" w:hAnsi="Verdana" w:cs="Tahoma"/>
          <w:sz w:val="24"/>
          <w:szCs w:val="24"/>
        </w:rPr>
      </w:pPr>
      <w:r>
        <w:rPr>
          <w:rFonts w:ascii="Verdana" w:hAnsi="Verdana" w:cs="Tahoma"/>
          <w:sz w:val="24"/>
          <w:szCs w:val="24"/>
        </w:rPr>
        <w:t xml:space="preserve">Achternaam: </w:t>
      </w:r>
      <w:r w:rsidR="00E95665" w:rsidRPr="00AF1832">
        <w:rPr>
          <w:rFonts w:ascii="Verdana" w:hAnsi="Verdana" w:cs="Tahoma"/>
          <w:sz w:val="24"/>
          <w:szCs w:val="24"/>
        </w:rPr>
        <w:tab/>
      </w:r>
      <w:r w:rsidR="000B202A">
        <w:rPr>
          <w:rFonts w:ascii="Verdana" w:hAnsi="Verdana" w:cs="Tahoma"/>
          <w:sz w:val="24"/>
          <w:szCs w:val="24"/>
        </w:rPr>
        <w:tab/>
      </w:r>
    </w:p>
    <w:p w14:paraId="380D1ACA" w14:textId="33EF91A5" w:rsidR="00E95665" w:rsidRPr="00AF1832" w:rsidRDefault="00E95665" w:rsidP="00E95665">
      <w:pPr>
        <w:pStyle w:val="Geenafstand"/>
        <w:rPr>
          <w:rFonts w:ascii="Verdana" w:hAnsi="Verdana" w:cs="Tahoma"/>
          <w:sz w:val="24"/>
          <w:szCs w:val="24"/>
        </w:rPr>
      </w:pPr>
      <w:r w:rsidRPr="00AF1832">
        <w:rPr>
          <w:rFonts w:ascii="Verdana" w:hAnsi="Verdana" w:cs="Tahoma"/>
          <w:sz w:val="24"/>
          <w:szCs w:val="24"/>
        </w:rPr>
        <w:t>Mobiele nummer:</w:t>
      </w:r>
      <w:r w:rsidR="000B202A">
        <w:rPr>
          <w:rFonts w:ascii="Verdana" w:hAnsi="Verdana" w:cs="Tahoma"/>
          <w:sz w:val="24"/>
          <w:szCs w:val="24"/>
        </w:rPr>
        <w:tab/>
      </w:r>
    </w:p>
    <w:p w14:paraId="758FE0F8" w14:textId="33E41D51" w:rsidR="00781E50" w:rsidRPr="00AF1832" w:rsidRDefault="00E95665" w:rsidP="00E95665">
      <w:pPr>
        <w:pStyle w:val="Geenafstand"/>
        <w:rPr>
          <w:rFonts w:ascii="Verdana" w:hAnsi="Verdana" w:cs="Tahoma"/>
          <w:sz w:val="24"/>
          <w:szCs w:val="24"/>
        </w:rPr>
      </w:pPr>
      <w:r w:rsidRPr="00AF1832">
        <w:rPr>
          <w:rFonts w:ascii="Verdana" w:hAnsi="Verdana" w:cs="Tahoma"/>
          <w:sz w:val="24"/>
          <w:szCs w:val="24"/>
        </w:rPr>
        <w:t>E-mail:</w:t>
      </w:r>
      <w:r w:rsidRPr="00AF1832">
        <w:rPr>
          <w:rFonts w:ascii="Verdana" w:hAnsi="Verdana" w:cs="Tahoma"/>
          <w:sz w:val="24"/>
          <w:szCs w:val="24"/>
        </w:rPr>
        <w:tab/>
      </w:r>
      <w:r w:rsidRPr="00AF1832">
        <w:rPr>
          <w:rFonts w:ascii="Verdana" w:hAnsi="Verdana" w:cs="Tahoma"/>
          <w:sz w:val="24"/>
          <w:szCs w:val="24"/>
        </w:rPr>
        <w:tab/>
      </w:r>
      <w:r w:rsidRPr="00AF1832">
        <w:rPr>
          <w:rFonts w:ascii="Verdana" w:hAnsi="Verdana" w:cs="Tahoma"/>
          <w:sz w:val="24"/>
          <w:szCs w:val="24"/>
        </w:rPr>
        <w:tab/>
      </w:r>
    </w:p>
    <w:p w14:paraId="2BB68A86" w14:textId="77777777" w:rsidR="00781E50" w:rsidRPr="00AF1832" w:rsidRDefault="00781E50" w:rsidP="00E95665">
      <w:pPr>
        <w:pStyle w:val="Geenafstand"/>
        <w:rPr>
          <w:rFonts w:ascii="Verdana" w:hAnsi="Verdana" w:cs="Tahoma"/>
          <w:sz w:val="24"/>
          <w:szCs w:val="24"/>
        </w:rPr>
      </w:pPr>
    </w:p>
    <w:p w14:paraId="6BC68EF3" w14:textId="0FFA6C31" w:rsidR="00F67B60" w:rsidRPr="00AF1832" w:rsidRDefault="00D06048" w:rsidP="00051385">
      <w:pPr>
        <w:pStyle w:val="Geenafstand"/>
        <w:rPr>
          <w:rFonts w:ascii="Verdana" w:hAnsi="Verdana" w:cs="Tahoma"/>
          <w:b/>
          <w:sz w:val="24"/>
          <w:szCs w:val="24"/>
        </w:rPr>
      </w:pPr>
      <w:r w:rsidRPr="00AF1832">
        <w:rPr>
          <w:rFonts w:ascii="Verdana" w:hAnsi="Verdana" w:cs="Tahoma"/>
          <w:b/>
          <w:sz w:val="24"/>
          <w:szCs w:val="24"/>
        </w:rPr>
        <w:t>Eten &amp; drinken</w:t>
      </w:r>
    </w:p>
    <w:p w14:paraId="13EDB634" w14:textId="679929C3" w:rsidR="00642313" w:rsidRDefault="001C4119" w:rsidP="00051385">
      <w:pPr>
        <w:pStyle w:val="Geenafstand"/>
        <w:rPr>
          <w:rFonts w:ascii="Verdana" w:hAnsi="Verdana" w:cs="Tahoma"/>
          <w:sz w:val="24"/>
          <w:szCs w:val="24"/>
        </w:rPr>
      </w:pPr>
      <w:r w:rsidRPr="00AF1832">
        <w:rPr>
          <w:rFonts w:ascii="Verdana" w:hAnsi="Verdana" w:cs="Tahoma"/>
          <w:sz w:val="24"/>
          <w:szCs w:val="24"/>
        </w:rPr>
        <w:t>Alle maaltijden zijn vegetarisc</w:t>
      </w:r>
      <w:r w:rsidR="00272B2E">
        <w:rPr>
          <w:rFonts w:ascii="Verdana" w:hAnsi="Verdana" w:cs="Tahoma"/>
          <w:sz w:val="24"/>
          <w:szCs w:val="24"/>
        </w:rPr>
        <w:t>h</w:t>
      </w:r>
      <w:r w:rsidRPr="00AF1832">
        <w:rPr>
          <w:rFonts w:ascii="Verdana" w:hAnsi="Verdana" w:cs="Tahoma"/>
          <w:sz w:val="24"/>
          <w:szCs w:val="24"/>
        </w:rPr>
        <w:t xml:space="preserve">. Heb jij allergieën </w:t>
      </w:r>
      <w:r w:rsidR="00642313">
        <w:rPr>
          <w:rFonts w:ascii="Verdana" w:hAnsi="Verdana" w:cs="Tahoma"/>
          <w:sz w:val="24"/>
          <w:szCs w:val="24"/>
        </w:rPr>
        <w:t>(geef dit duidelijk aan)</w:t>
      </w:r>
      <w:r w:rsidR="00F55D99">
        <w:rPr>
          <w:rFonts w:ascii="Verdana" w:hAnsi="Verdana" w:cs="Tahoma"/>
          <w:sz w:val="24"/>
          <w:szCs w:val="24"/>
        </w:rPr>
        <w:t>:</w:t>
      </w:r>
      <w:r w:rsidR="001B2433" w:rsidRPr="00AF1832">
        <w:rPr>
          <w:rFonts w:ascii="Verdana" w:hAnsi="Verdana" w:cs="Tahoma"/>
          <w:sz w:val="24"/>
          <w:szCs w:val="24"/>
        </w:rPr>
        <w:br/>
      </w:r>
      <w:r w:rsidR="001B2433" w:rsidRPr="00AF1832">
        <w:rPr>
          <w:rFonts w:ascii="Verdana" w:hAnsi="Verdana" w:cs="Tahoma"/>
          <w:sz w:val="24"/>
          <w:szCs w:val="24"/>
        </w:rPr>
        <w:br/>
      </w:r>
      <w:r w:rsidR="00642313">
        <w:rPr>
          <w:rFonts w:ascii="Verdana" w:hAnsi="Verdana" w:cs="Tahoma"/>
          <w:sz w:val="24"/>
          <w:szCs w:val="24"/>
        </w:rPr>
        <w:t>Allergie:</w:t>
      </w:r>
      <w:r w:rsidR="00642313">
        <w:rPr>
          <w:rFonts w:ascii="Verdana" w:hAnsi="Verdana" w:cs="Tahoma"/>
          <w:sz w:val="24"/>
          <w:szCs w:val="24"/>
        </w:rPr>
        <w:tab/>
      </w:r>
      <w:r w:rsidR="00642313">
        <w:rPr>
          <w:rFonts w:ascii="Verdana" w:hAnsi="Verdana" w:cs="Tahoma"/>
          <w:sz w:val="24"/>
          <w:szCs w:val="24"/>
        </w:rPr>
        <w:tab/>
      </w:r>
      <w:r w:rsidR="00642313">
        <w:rPr>
          <w:rFonts w:ascii="Verdana" w:hAnsi="Verdana" w:cs="Tahoma"/>
          <w:sz w:val="24"/>
          <w:szCs w:val="24"/>
        </w:rPr>
        <w:tab/>
      </w:r>
    </w:p>
    <w:p w14:paraId="532A9988" w14:textId="77777777" w:rsidR="002B3A58" w:rsidRDefault="003B3D58" w:rsidP="009C3473">
      <w:pPr>
        <w:pStyle w:val="Geenafstand"/>
        <w:rPr>
          <w:rFonts w:ascii="Verdana" w:hAnsi="Verdana" w:cs="Tahoma"/>
          <w:sz w:val="24"/>
          <w:szCs w:val="24"/>
        </w:rPr>
      </w:pPr>
      <w:r>
        <w:rPr>
          <w:rFonts w:ascii="Verdana" w:hAnsi="Verdana" w:cs="Tahoma"/>
          <w:sz w:val="24"/>
          <w:szCs w:val="24"/>
        </w:rPr>
        <w:t xml:space="preserve"> </w:t>
      </w:r>
    </w:p>
    <w:p w14:paraId="77A6725A" w14:textId="56F0138B" w:rsidR="009C3473" w:rsidRDefault="009C3473" w:rsidP="009C3473">
      <w:pPr>
        <w:pStyle w:val="Geenafstand"/>
        <w:rPr>
          <w:rFonts w:ascii="Verdana" w:hAnsi="Verdana" w:cs="Tahoma"/>
          <w:b/>
          <w:sz w:val="24"/>
          <w:szCs w:val="24"/>
          <w:u w:val="single"/>
        </w:rPr>
      </w:pPr>
      <w:r w:rsidRPr="00AF1832">
        <w:rPr>
          <w:rFonts w:ascii="Verdana" w:hAnsi="Verdana" w:cs="Tahoma"/>
          <w:b/>
          <w:sz w:val="24"/>
          <w:szCs w:val="24"/>
          <w:u w:val="single"/>
        </w:rPr>
        <w:t>Belangrijke aanvullende informatie (in te vullen door de deelnemer):</w:t>
      </w:r>
    </w:p>
    <w:p w14:paraId="27CC56A8" w14:textId="77777777" w:rsidR="00FF7618" w:rsidRDefault="00FF7618" w:rsidP="009C3473">
      <w:pPr>
        <w:pStyle w:val="Geenafstand"/>
        <w:rPr>
          <w:rFonts w:ascii="Verdana" w:hAnsi="Verdana" w:cs="Tahoma"/>
          <w:b/>
          <w:sz w:val="24"/>
          <w:szCs w:val="24"/>
          <w:u w:val="single"/>
        </w:rPr>
      </w:pPr>
    </w:p>
    <w:p w14:paraId="03D1761D" w14:textId="2D7CF6D5" w:rsidR="00FF7618" w:rsidRPr="00D735B8" w:rsidRDefault="00FF7618" w:rsidP="00FF7618">
      <w:pPr>
        <w:pStyle w:val="Geenafstand"/>
        <w:rPr>
          <w:rFonts w:ascii="Verdana" w:hAnsi="Verdana" w:cs="Tahoma"/>
          <w:color w:val="000000" w:themeColor="text1"/>
          <w:sz w:val="21"/>
          <w:szCs w:val="21"/>
        </w:rPr>
      </w:pPr>
      <w:r w:rsidRPr="00D735B8">
        <w:rPr>
          <w:rFonts w:ascii="Verdana" w:hAnsi="Verdana" w:cs="Tahoma"/>
          <w:color w:val="000000" w:themeColor="text1"/>
          <w:sz w:val="21"/>
          <w:szCs w:val="21"/>
        </w:rPr>
        <w:t xml:space="preserve">De Bridgeman Academy streeft naar een open cultuur waarin er </w:t>
      </w:r>
      <w:proofErr w:type="spellStart"/>
      <w:r w:rsidRPr="00D735B8">
        <w:rPr>
          <w:rFonts w:ascii="Verdana" w:hAnsi="Verdana" w:cs="Tahoma"/>
          <w:color w:val="000000" w:themeColor="text1"/>
          <w:sz w:val="21"/>
          <w:szCs w:val="21"/>
        </w:rPr>
        <w:t>oordeelloos</w:t>
      </w:r>
      <w:proofErr w:type="spellEnd"/>
      <w:r w:rsidRPr="00D735B8">
        <w:rPr>
          <w:rFonts w:ascii="Verdana" w:hAnsi="Verdana" w:cs="Tahoma"/>
          <w:color w:val="000000" w:themeColor="text1"/>
          <w:sz w:val="21"/>
          <w:szCs w:val="21"/>
        </w:rPr>
        <w:t xml:space="preserve"> gesproken kan worden over gedragingen, gebruiken, patronen en mechanismen. Jarenlange ervaring heeft steeds opnieuw bevestigd dat het gebruik van alcohol/ drugs/ medicatie van invloed is op je energiesysteem. Deze </w:t>
      </w:r>
      <w:r w:rsidR="002B3A58">
        <w:rPr>
          <w:rFonts w:ascii="Verdana" w:hAnsi="Verdana" w:cs="Tahoma"/>
          <w:color w:val="000000" w:themeColor="text1"/>
          <w:sz w:val="21"/>
          <w:szCs w:val="21"/>
        </w:rPr>
        <w:t>tweedaa</w:t>
      </w:r>
      <w:r w:rsidRPr="00D735B8">
        <w:rPr>
          <w:rFonts w:ascii="Verdana" w:hAnsi="Verdana" w:cs="Tahoma"/>
          <w:color w:val="000000" w:themeColor="text1"/>
          <w:sz w:val="21"/>
          <w:szCs w:val="21"/>
        </w:rPr>
        <w:t>g</w:t>
      </w:r>
      <w:r w:rsidR="002B3A58">
        <w:rPr>
          <w:rFonts w:ascii="Verdana" w:hAnsi="Verdana" w:cs="Tahoma"/>
          <w:color w:val="000000" w:themeColor="text1"/>
          <w:sz w:val="21"/>
          <w:szCs w:val="21"/>
        </w:rPr>
        <w:t>se</w:t>
      </w:r>
      <w:r w:rsidRPr="00D735B8">
        <w:rPr>
          <w:rFonts w:ascii="Verdana" w:hAnsi="Verdana" w:cs="Tahoma"/>
          <w:color w:val="000000" w:themeColor="text1"/>
          <w:sz w:val="21"/>
          <w:szCs w:val="21"/>
        </w:rPr>
        <w:t xml:space="preserve"> zal een bepaalde mate van draagkracht en energiewerk van je vragen om zowel je eigen processen aan te gaan</w:t>
      </w:r>
      <w:r w:rsidR="002B3A58">
        <w:rPr>
          <w:rFonts w:ascii="Verdana" w:hAnsi="Verdana" w:cs="Tahoma"/>
          <w:color w:val="000000" w:themeColor="text1"/>
          <w:sz w:val="21"/>
          <w:szCs w:val="21"/>
        </w:rPr>
        <w:t>. D</w:t>
      </w:r>
      <w:r w:rsidRPr="00D735B8">
        <w:rPr>
          <w:rFonts w:ascii="Verdana" w:hAnsi="Verdana" w:cs="Tahoma"/>
          <w:color w:val="000000" w:themeColor="text1"/>
          <w:sz w:val="21"/>
          <w:szCs w:val="21"/>
        </w:rPr>
        <w:t>aarom willen we je uitnodigen om onderstaande vragen eerlijk te beantwoorden. Wij voelen de verantwoordelijkheid om zorgvuldig om te gaan met jou als deelnemer. Vanuit die zorgvuldigheid kan het zijn dat in sommige gevallen, de antwoorden op onderstaande vragen kunnen leiden tot een verkennend telefoongesprek</w:t>
      </w:r>
      <w:r w:rsidR="002B3A58">
        <w:rPr>
          <w:rFonts w:ascii="Verdana" w:hAnsi="Verdana" w:cs="Tahoma"/>
          <w:color w:val="000000" w:themeColor="text1"/>
          <w:sz w:val="21"/>
          <w:szCs w:val="21"/>
        </w:rPr>
        <w:t xml:space="preserve"> met Yvonne</w:t>
      </w:r>
      <w:r w:rsidR="00AE04C6">
        <w:rPr>
          <w:rFonts w:ascii="Verdana" w:hAnsi="Verdana" w:cs="Tahoma"/>
          <w:color w:val="000000" w:themeColor="text1"/>
          <w:sz w:val="21"/>
          <w:szCs w:val="21"/>
        </w:rPr>
        <w:t>.</w:t>
      </w:r>
    </w:p>
    <w:p w14:paraId="1670E36C" w14:textId="77777777" w:rsidR="00FF7618" w:rsidRPr="00AF1832" w:rsidRDefault="00FF7618" w:rsidP="009C3473">
      <w:pPr>
        <w:pStyle w:val="Geenafstand"/>
        <w:rPr>
          <w:rFonts w:ascii="Verdana" w:hAnsi="Verdana" w:cs="Tahoma"/>
          <w:sz w:val="24"/>
          <w:szCs w:val="24"/>
        </w:rPr>
      </w:pPr>
    </w:p>
    <w:p w14:paraId="477DD25E" w14:textId="77777777" w:rsidR="001C4119" w:rsidRPr="00AF1832" w:rsidRDefault="001C4119" w:rsidP="009C3473">
      <w:pPr>
        <w:pStyle w:val="Geenafstand"/>
        <w:rPr>
          <w:rFonts w:ascii="Verdana" w:hAnsi="Verdana" w:cs="Tahoma"/>
          <w:sz w:val="24"/>
          <w:szCs w:val="24"/>
        </w:rPr>
      </w:pPr>
    </w:p>
    <w:p w14:paraId="1811D58E" w14:textId="1D9CB872" w:rsidR="009C3473" w:rsidRDefault="00AE04C6" w:rsidP="009C3473">
      <w:pPr>
        <w:pStyle w:val="Geenafstand"/>
        <w:rPr>
          <w:rFonts w:ascii="Verdana" w:hAnsi="Verdana" w:cs="Tahoma"/>
          <w:sz w:val="24"/>
          <w:szCs w:val="24"/>
        </w:rPr>
      </w:pPr>
      <w:r>
        <w:rPr>
          <w:rFonts w:ascii="Verdana" w:hAnsi="Verdana" w:cs="Tahoma"/>
          <w:sz w:val="24"/>
          <w:szCs w:val="24"/>
        </w:rPr>
        <w:t xml:space="preserve"> </w:t>
      </w:r>
    </w:p>
    <w:p w14:paraId="1DC00F0D" w14:textId="77777777" w:rsidR="00AE04C6" w:rsidRDefault="00AE04C6" w:rsidP="009C3473">
      <w:pPr>
        <w:pStyle w:val="Geenafstand"/>
        <w:rPr>
          <w:rFonts w:ascii="Verdana" w:hAnsi="Verdana" w:cs="Tahoma"/>
          <w:sz w:val="24"/>
          <w:szCs w:val="24"/>
        </w:rPr>
      </w:pPr>
    </w:p>
    <w:p w14:paraId="789B1523" w14:textId="77777777" w:rsidR="00AE04C6" w:rsidRDefault="00AE04C6" w:rsidP="009C3473">
      <w:pPr>
        <w:pStyle w:val="Geenafstand"/>
        <w:rPr>
          <w:rFonts w:ascii="Verdana" w:hAnsi="Verdana" w:cs="Tahoma"/>
          <w:sz w:val="24"/>
          <w:szCs w:val="24"/>
        </w:rPr>
      </w:pPr>
    </w:p>
    <w:p w14:paraId="01C7866F" w14:textId="77777777" w:rsidR="00AE04C6" w:rsidRDefault="00AE04C6" w:rsidP="009C3473">
      <w:pPr>
        <w:pStyle w:val="Geenafstand"/>
        <w:rPr>
          <w:rFonts w:ascii="Verdana" w:hAnsi="Verdana" w:cs="Tahoma"/>
          <w:sz w:val="24"/>
          <w:szCs w:val="24"/>
        </w:rPr>
      </w:pPr>
    </w:p>
    <w:p w14:paraId="79D745DF" w14:textId="77777777" w:rsidR="00AE04C6" w:rsidRDefault="00AE04C6" w:rsidP="009C3473">
      <w:pPr>
        <w:pStyle w:val="Geenafstand"/>
        <w:rPr>
          <w:rFonts w:ascii="Verdana" w:hAnsi="Verdana" w:cs="Tahoma"/>
          <w:sz w:val="24"/>
          <w:szCs w:val="24"/>
        </w:rPr>
      </w:pPr>
    </w:p>
    <w:p w14:paraId="7256F550" w14:textId="77777777" w:rsidR="00AE04C6" w:rsidRDefault="00AE04C6" w:rsidP="009C3473">
      <w:pPr>
        <w:pStyle w:val="Geenafstand"/>
        <w:rPr>
          <w:rFonts w:ascii="Verdana" w:hAnsi="Verdana" w:cs="Tahoma"/>
          <w:sz w:val="24"/>
          <w:szCs w:val="24"/>
        </w:rPr>
      </w:pPr>
    </w:p>
    <w:p w14:paraId="6B4AFAC2" w14:textId="77777777" w:rsidR="00AE04C6" w:rsidRDefault="00AE04C6" w:rsidP="009C3473">
      <w:pPr>
        <w:pStyle w:val="Geenafstand"/>
        <w:rPr>
          <w:rFonts w:ascii="Verdana" w:hAnsi="Verdana" w:cs="Tahoma"/>
          <w:sz w:val="24"/>
          <w:szCs w:val="24"/>
        </w:rPr>
      </w:pPr>
    </w:p>
    <w:p w14:paraId="53A8FA45" w14:textId="77777777" w:rsidR="00AE04C6" w:rsidRDefault="00AE04C6" w:rsidP="009C3473">
      <w:pPr>
        <w:pStyle w:val="Geenafstand"/>
        <w:rPr>
          <w:rFonts w:ascii="Verdana" w:hAnsi="Verdana" w:cs="Tahoma"/>
          <w:sz w:val="24"/>
          <w:szCs w:val="24"/>
        </w:rPr>
      </w:pPr>
    </w:p>
    <w:p w14:paraId="59BDF2AB" w14:textId="77777777" w:rsidR="00AE04C6" w:rsidRDefault="00AE04C6" w:rsidP="009C3473">
      <w:pPr>
        <w:pStyle w:val="Geenafstand"/>
        <w:rPr>
          <w:rFonts w:ascii="Verdana" w:hAnsi="Verdana" w:cs="Tahoma"/>
          <w:sz w:val="24"/>
          <w:szCs w:val="24"/>
        </w:rPr>
      </w:pPr>
    </w:p>
    <w:p w14:paraId="6F55F5DF" w14:textId="77777777" w:rsidR="00AE04C6" w:rsidRDefault="00AE04C6" w:rsidP="009C3473">
      <w:pPr>
        <w:pStyle w:val="Geenafstand"/>
        <w:rPr>
          <w:rFonts w:ascii="Verdana" w:hAnsi="Verdana" w:cs="Tahoma"/>
          <w:sz w:val="24"/>
          <w:szCs w:val="24"/>
        </w:rPr>
      </w:pPr>
    </w:p>
    <w:p w14:paraId="07AB88E7" w14:textId="77777777" w:rsidR="00AE04C6" w:rsidRDefault="00AE04C6" w:rsidP="009C3473">
      <w:pPr>
        <w:pStyle w:val="Geenafstand"/>
        <w:rPr>
          <w:rFonts w:ascii="Verdana" w:hAnsi="Verdana" w:cs="Tahoma"/>
          <w:sz w:val="24"/>
          <w:szCs w:val="24"/>
        </w:rPr>
      </w:pPr>
    </w:p>
    <w:p w14:paraId="2567A6D6" w14:textId="77777777" w:rsidR="00AE04C6" w:rsidRDefault="00AE04C6" w:rsidP="009C3473">
      <w:pPr>
        <w:pStyle w:val="Geenafstand"/>
        <w:rPr>
          <w:rFonts w:ascii="Verdana" w:hAnsi="Verdana" w:cs="Tahoma"/>
          <w:sz w:val="24"/>
          <w:szCs w:val="24"/>
        </w:rPr>
      </w:pPr>
    </w:p>
    <w:p w14:paraId="5F4968B6" w14:textId="77777777" w:rsidR="00AE04C6" w:rsidRDefault="00AE04C6" w:rsidP="009C3473">
      <w:pPr>
        <w:pStyle w:val="Geenafstand"/>
        <w:rPr>
          <w:rFonts w:ascii="Verdana" w:hAnsi="Verdana" w:cs="Tahoma"/>
          <w:sz w:val="24"/>
          <w:szCs w:val="24"/>
        </w:rPr>
      </w:pPr>
    </w:p>
    <w:p w14:paraId="087E8B88" w14:textId="77777777" w:rsidR="00AE04C6" w:rsidRPr="00AF1832" w:rsidRDefault="00AE04C6" w:rsidP="009C3473">
      <w:pPr>
        <w:pStyle w:val="Geenafstand"/>
        <w:rPr>
          <w:rFonts w:ascii="Verdana" w:hAnsi="Verdana" w:cs="Tahoma"/>
          <w:sz w:val="24"/>
          <w:szCs w:val="24"/>
        </w:rPr>
      </w:pPr>
    </w:p>
    <w:p w14:paraId="6F0B1769" w14:textId="77777777" w:rsidR="001C4119" w:rsidRPr="00AF1832" w:rsidRDefault="001C4119" w:rsidP="009C3473">
      <w:pPr>
        <w:pStyle w:val="Geenafstand"/>
        <w:rPr>
          <w:rFonts w:ascii="Verdana" w:hAnsi="Verdana" w:cs="Tahoma"/>
          <w:sz w:val="24"/>
          <w:szCs w:val="24"/>
        </w:rPr>
      </w:pPr>
    </w:p>
    <w:p w14:paraId="1A816752" w14:textId="56BBC922" w:rsidR="00971335" w:rsidRPr="00AF1832" w:rsidRDefault="00D43BF6" w:rsidP="009C3473">
      <w:pPr>
        <w:pStyle w:val="Geenafstand"/>
        <w:rPr>
          <w:rFonts w:ascii="Verdana" w:hAnsi="Verdana" w:cs="Tahoma"/>
          <w:sz w:val="24"/>
          <w:szCs w:val="24"/>
        </w:rPr>
      </w:pPr>
      <w:r>
        <w:rPr>
          <w:rFonts w:ascii="Verdana" w:hAnsi="Verdana" w:cs="Tahoma"/>
          <w:sz w:val="24"/>
          <w:szCs w:val="24"/>
        </w:rPr>
        <w:t>1</w:t>
      </w:r>
      <w:r w:rsidR="0049788E">
        <w:rPr>
          <w:rFonts w:ascii="Verdana" w:hAnsi="Verdana" w:cs="Tahoma"/>
          <w:sz w:val="24"/>
          <w:szCs w:val="24"/>
        </w:rPr>
        <w:t xml:space="preserve">) </w:t>
      </w:r>
      <w:r>
        <w:rPr>
          <w:rFonts w:ascii="Verdana" w:hAnsi="Verdana" w:cs="Tahoma"/>
          <w:sz w:val="24"/>
          <w:szCs w:val="24"/>
        </w:rPr>
        <w:t>Waar zou jij graag aan willen werken tijdens deze workshop?</w:t>
      </w:r>
    </w:p>
    <w:p w14:paraId="5F6016FB" w14:textId="7ECE97C7" w:rsidR="002E5F00" w:rsidRDefault="00267B53" w:rsidP="009C3473">
      <w:pPr>
        <w:pStyle w:val="Geenafstand"/>
        <w:rPr>
          <w:rFonts w:ascii="Verdana" w:hAnsi="Verdana" w:cs="Tahoma"/>
          <w:sz w:val="24"/>
          <w:szCs w:val="24"/>
        </w:rPr>
      </w:pPr>
      <w:r w:rsidRPr="00AF1832">
        <w:rPr>
          <w:rFonts w:ascii="Verdana" w:hAnsi="Verdana" w:cs="Tahoma"/>
          <w:sz w:val="24"/>
          <w:szCs w:val="24"/>
        </w:rPr>
        <w:t xml:space="preserve"> </w:t>
      </w:r>
    </w:p>
    <w:p w14:paraId="50AB09D5" w14:textId="77777777" w:rsidR="00D43BF6" w:rsidRDefault="00D43BF6" w:rsidP="009C3473">
      <w:pPr>
        <w:pStyle w:val="Geenafstand"/>
        <w:rPr>
          <w:rFonts w:ascii="Verdana" w:hAnsi="Verdana" w:cs="Tahoma"/>
          <w:sz w:val="24"/>
          <w:szCs w:val="24"/>
        </w:rPr>
      </w:pPr>
    </w:p>
    <w:p w14:paraId="71B6E153" w14:textId="77777777" w:rsidR="00D43BF6" w:rsidRDefault="00D43BF6" w:rsidP="009C3473">
      <w:pPr>
        <w:pStyle w:val="Geenafstand"/>
        <w:rPr>
          <w:rFonts w:ascii="Verdana" w:hAnsi="Verdana" w:cs="Tahoma"/>
          <w:sz w:val="24"/>
          <w:szCs w:val="24"/>
        </w:rPr>
      </w:pPr>
    </w:p>
    <w:p w14:paraId="6413A02B" w14:textId="77777777" w:rsidR="00D43BF6" w:rsidRDefault="00D43BF6" w:rsidP="009C3473">
      <w:pPr>
        <w:pStyle w:val="Geenafstand"/>
        <w:rPr>
          <w:rFonts w:ascii="Verdana" w:hAnsi="Verdana" w:cs="Tahoma"/>
          <w:sz w:val="24"/>
          <w:szCs w:val="24"/>
        </w:rPr>
      </w:pPr>
    </w:p>
    <w:p w14:paraId="413B237A" w14:textId="77777777" w:rsidR="00D43BF6" w:rsidRDefault="00D43BF6" w:rsidP="009C3473">
      <w:pPr>
        <w:pStyle w:val="Geenafstand"/>
        <w:rPr>
          <w:rFonts w:ascii="Verdana" w:hAnsi="Verdana" w:cs="Tahoma"/>
          <w:sz w:val="24"/>
          <w:szCs w:val="24"/>
        </w:rPr>
      </w:pPr>
    </w:p>
    <w:p w14:paraId="0FD980E9" w14:textId="5483383E" w:rsidR="00D43BF6" w:rsidRPr="00AF1832" w:rsidRDefault="00D43BF6" w:rsidP="009C3473">
      <w:pPr>
        <w:pStyle w:val="Geenafstand"/>
        <w:rPr>
          <w:rFonts w:ascii="Verdana" w:hAnsi="Verdana" w:cs="Tahoma"/>
          <w:sz w:val="24"/>
          <w:szCs w:val="24"/>
        </w:rPr>
      </w:pPr>
      <w:r>
        <w:rPr>
          <w:rFonts w:ascii="Verdana" w:hAnsi="Verdana" w:cs="Tahoma"/>
          <w:sz w:val="24"/>
          <w:szCs w:val="24"/>
        </w:rPr>
        <w:t xml:space="preserve">2) Wat hoop jij aan het einde van deze workshop mee te nemen? </w:t>
      </w:r>
      <w:r>
        <w:rPr>
          <w:rFonts w:ascii="Verdana" w:hAnsi="Verdana" w:cs="Tahoma"/>
          <w:sz w:val="24"/>
          <w:szCs w:val="24"/>
        </w:rPr>
        <w:br/>
      </w:r>
      <w:r>
        <w:rPr>
          <w:rFonts w:ascii="Verdana" w:hAnsi="Verdana" w:cs="Tahoma"/>
          <w:sz w:val="24"/>
          <w:szCs w:val="24"/>
        </w:rPr>
        <w:br/>
      </w:r>
      <w:r>
        <w:rPr>
          <w:rFonts w:ascii="Verdana" w:hAnsi="Verdana" w:cs="Tahoma"/>
          <w:sz w:val="24"/>
          <w:szCs w:val="24"/>
        </w:rPr>
        <w:br/>
      </w:r>
    </w:p>
    <w:p w14:paraId="5DEFE13F" w14:textId="4911965D" w:rsidR="00971335" w:rsidRDefault="00D43BF6" w:rsidP="009C3473">
      <w:pPr>
        <w:pStyle w:val="Geenafstand"/>
        <w:rPr>
          <w:rFonts w:ascii="Verdana" w:hAnsi="Verdana" w:cs="Tahoma"/>
          <w:sz w:val="24"/>
          <w:szCs w:val="24"/>
        </w:rPr>
      </w:pPr>
      <w:r>
        <w:rPr>
          <w:rFonts w:ascii="Verdana" w:hAnsi="Verdana" w:cs="Tahoma"/>
          <w:sz w:val="24"/>
          <w:szCs w:val="24"/>
        </w:rPr>
        <w:t>3</w:t>
      </w:r>
      <w:r w:rsidR="0049788E">
        <w:rPr>
          <w:rFonts w:ascii="Verdana" w:hAnsi="Verdana" w:cs="Tahoma"/>
          <w:sz w:val="24"/>
          <w:szCs w:val="24"/>
        </w:rPr>
        <w:t>)</w:t>
      </w:r>
      <w:r w:rsidR="00B95A15">
        <w:rPr>
          <w:rFonts w:ascii="Verdana" w:hAnsi="Verdana" w:cs="Tahoma"/>
          <w:sz w:val="24"/>
          <w:szCs w:val="24"/>
        </w:rPr>
        <w:t xml:space="preserve"> </w:t>
      </w:r>
      <w:r w:rsidR="002E5F00" w:rsidRPr="00AF1832">
        <w:rPr>
          <w:rFonts w:ascii="Verdana" w:hAnsi="Verdana" w:cs="Tahoma"/>
          <w:sz w:val="24"/>
          <w:szCs w:val="24"/>
        </w:rPr>
        <w:t xml:space="preserve">Zijn er </w:t>
      </w:r>
      <w:r w:rsidR="00F55D99">
        <w:rPr>
          <w:rFonts w:ascii="Verdana" w:hAnsi="Verdana" w:cs="Tahoma"/>
          <w:sz w:val="24"/>
          <w:szCs w:val="24"/>
        </w:rPr>
        <w:t xml:space="preserve">(recente of oude) </w:t>
      </w:r>
      <w:r w:rsidR="002E5F00" w:rsidRPr="00AF1832">
        <w:rPr>
          <w:rFonts w:ascii="Verdana" w:hAnsi="Verdana" w:cs="Tahoma"/>
          <w:sz w:val="24"/>
          <w:szCs w:val="24"/>
        </w:rPr>
        <w:t xml:space="preserve">fysieke, psychische of andere factoren die </w:t>
      </w:r>
      <w:r w:rsidR="007F601C">
        <w:rPr>
          <w:rFonts w:ascii="Verdana" w:hAnsi="Verdana" w:cs="Tahoma"/>
          <w:sz w:val="24"/>
          <w:szCs w:val="24"/>
        </w:rPr>
        <w:t>j</w:t>
      </w:r>
      <w:r w:rsidR="00971335">
        <w:rPr>
          <w:rFonts w:ascii="Verdana" w:hAnsi="Verdana" w:cs="Tahoma"/>
          <w:sz w:val="24"/>
          <w:szCs w:val="24"/>
        </w:rPr>
        <w:t>ouw</w:t>
      </w:r>
      <w:r w:rsidR="007F601C">
        <w:rPr>
          <w:rFonts w:ascii="Verdana" w:hAnsi="Verdana" w:cs="Tahoma"/>
          <w:sz w:val="24"/>
          <w:szCs w:val="24"/>
        </w:rPr>
        <w:t xml:space="preserve"> </w:t>
      </w:r>
      <w:r w:rsidR="002E5F00" w:rsidRPr="00AF1832">
        <w:rPr>
          <w:rFonts w:ascii="Verdana" w:hAnsi="Verdana" w:cs="Tahoma"/>
          <w:sz w:val="24"/>
          <w:szCs w:val="24"/>
        </w:rPr>
        <w:t xml:space="preserve">leerproces of dat van </w:t>
      </w:r>
      <w:r w:rsidR="007F601C">
        <w:rPr>
          <w:rFonts w:ascii="Verdana" w:hAnsi="Verdana" w:cs="Tahoma"/>
          <w:sz w:val="24"/>
          <w:szCs w:val="24"/>
        </w:rPr>
        <w:t xml:space="preserve">je </w:t>
      </w:r>
      <w:r w:rsidR="002E5F00" w:rsidRPr="00AF1832">
        <w:rPr>
          <w:rFonts w:ascii="Verdana" w:hAnsi="Verdana" w:cs="Tahoma"/>
          <w:sz w:val="24"/>
          <w:szCs w:val="24"/>
        </w:rPr>
        <w:t>medestudenten kunnen belemmeren</w:t>
      </w:r>
      <w:r w:rsidR="00971335">
        <w:rPr>
          <w:rFonts w:ascii="Verdana" w:hAnsi="Verdana" w:cs="Tahoma"/>
          <w:sz w:val="24"/>
          <w:szCs w:val="24"/>
        </w:rPr>
        <w:t>/beïnvloeden</w:t>
      </w:r>
      <w:r w:rsidR="002E5F00" w:rsidRPr="00AF1832">
        <w:rPr>
          <w:rFonts w:ascii="Verdana" w:hAnsi="Verdana" w:cs="Tahoma"/>
          <w:sz w:val="24"/>
          <w:szCs w:val="24"/>
        </w:rPr>
        <w:t xml:space="preserve"> (bijv. </w:t>
      </w:r>
      <w:r w:rsidR="00971335">
        <w:rPr>
          <w:rFonts w:ascii="Verdana" w:hAnsi="Verdana" w:cs="Tahoma"/>
          <w:sz w:val="24"/>
          <w:szCs w:val="24"/>
        </w:rPr>
        <w:t>een fysieke beperking, zwangerschap</w:t>
      </w:r>
      <w:r w:rsidR="002E5F00" w:rsidRPr="00AF1832">
        <w:rPr>
          <w:rFonts w:ascii="Verdana" w:hAnsi="Verdana" w:cs="Tahoma"/>
          <w:sz w:val="24"/>
          <w:szCs w:val="24"/>
        </w:rPr>
        <w:t xml:space="preserve">)? </w:t>
      </w:r>
      <w:r w:rsidR="00F55D99">
        <w:rPr>
          <w:rFonts w:ascii="Verdana" w:hAnsi="Verdana" w:cs="Tahoma"/>
          <w:sz w:val="24"/>
          <w:szCs w:val="24"/>
        </w:rPr>
        <w:t xml:space="preserve"> </w:t>
      </w:r>
    </w:p>
    <w:p w14:paraId="26D2EEB7" w14:textId="77777777" w:rsidR="00721C8B" w:rsidRDefault="00721C8B" w:rsidP="009C3473">
      <w:pPr>
        <w:pStyle w:val="Geenafstand"/>
        <w:rPr>
          <w:rFonts w:ascii="Verdana" w:hAnsi="Verdana" w:cs="Tahoma"/>
          <w:sz w:val="24"/>
          <w:szCs w:val="24"/>
        </w:rPr>
      </w:pPr>
    </w:p>
    <w:p w14:paraId="3632D859" w14:textId="77777777" w:rsidR="00721C8B" w:rsidRDefault="00721C8B" w:rsidP="009C3473">
      <w:pPr>
        <w:pStyle w:val="Geenafstand"/>
        <w:rPr>
          <w:rFonts w:ascii="Verdana" w:hAnsi="Verdana" w:cs="Tahoma"/>
          <w:sz w:val="24"/>
          <w:szCs w:val="24"/>
        </w:rPr>
      </w:pPr>
    </w:p>
    <w:p w14:paraId="13C48C8F" w14:textId="77777777" w:rsidR="00721C8B" w:rsidRDefault="00721C8B" w:rsidP="009C3473">
      <w:pPr>
        <w:pStyle w:val="Geenafstand"/>
        <w:rPr>
          <w:rFonts w:ascii="Verdana" w:hAnsi="Verdana" w:cs="Tahoma"/>
          <w:sz w:val="24"/>
          <w:szCs w:val="24"/>
        </w:rPr>
      </w:pPr>
    </w:p>
    <w:p w14:paraId="1DFFBA49" w14:textId="77777777" w:rsidR="00721C8B" w:rsidRDefault="00721C8B" w:rsidP="009C3473">
      <w:pPr>
        <w:pStyle w:val="Geenafstand"/>
        <w:rPr>
          <w:rFonts w:ascii="Verdana" w:hAnsi="Verdana" w:cs="Tahoma"/>
          <w:sz w:val="24"/>
          <w:szCs w:val="24"/>
        </w:rPr>
      </w:pPr>
    </w:p>
    <w:p w14:paraId="19439934" w14:textId="77777777" w:rsidR="00721C8B" w:rsidRDefault="00721C8B" w:rsidP="009C3473">
      <w:pPr>
        <w:pStyle w:val="Geenafstand"/>
        <w:rPr>
          <w:rFonts w:ascii="Verdana" w:hAnsi="Verdana" w:cs="Tahoma"/>
          <w:sz w:val="24"/>
          <w:szCs w:val="24"/>
        </w:rPr>
      </w:pPr>
    </w:p>
    <w:p w14:paraId="6176CCC0" w14:textId="77777777" w:rsidR="00721C8B" w:rsidRDefault="00721C8B" w:rsidP="009C3473">
      <w:pPr>
        <w:pStyle w:val="Geenafstand"/>
        <w:rPr>
          <w:rFonts w:ascii="Verdana" w:hAnsi="Verdana" w:cs="Tahoma"/>
          <w:sz w:val="24"/>
          <w:szCs w:val="24"/>
        </w:rPr>
      </w:pPr>
    </w:p>
    <w:p w14:paraId="174B0FAF" w14:textId="77777777" w:rsidR="00721C8B" w:rsidRDefault="00721C8B" w:rsidP="009C3473">
      <w:pPr>
        <w:pStyle w:val="Geenafstand"/>
        <w:rPr>
          <w:rFonts w:ascii="Verdana" w:hAnsi="Verdana" w:cs="Tahoma"/>
          <w:sz w:val="24"/>
          <w:szCs w:val="24"/>
        </w:rPr>
      </w:pPr>
    </w:p>
    <w:p w14:paraId="78C36605" w14:textId="7B2DD3EF" w:rsidR="00971335" w:rsidRDefault="00971335" w:rsidP="009C3473">
      <w:pPr>
        <w:pStyle w:val="Geenafstand"/>
        <w:rPr>
          <w:rFonts w:ascii="Verdana" w:hAnsi="Verdana" w:cs="Tahoma"/>
          <w:sz w:val="24"/>
          <w:szCs w:val="24"/>
        </w:rPr>
      </w:pPr>
    </w:p>
    <w:p w14:paraId="475E34D4" w14:textId="41C507C7" w:rsidR="00971335" w:rsidRDefault="00D43BF6" w:rsidP="009C3473">
      <w:pPr>
        <w:pStyle w:val="Geenafstand"/>
        <w:rPr>
          <w:rFonts w:ascii="Verdana" w:hAnsi="Verdana" w:cs="Tahoma"/>
          <w:sz w:val="24"/>
          <w:szCs w:val="24"/>
        </w:rPr>
      </w:pPr>
      <w:r>
        <w:rPr>
          <w:rFonts w:ascii="Verdana" w:hAnsi="Verdana" w:cs="Tahoma"/>
          <w:sz w:val="24"/>
          <w:szCs w:val="24"/>
        </w:rPr>
        <w:t>4</w:t>
      </w:r>
      <w:r w:rsidR="00971335">
        <w:rPr>
          <w:rFonts w:ascii="Verdana" w:hAnsi="Verdana" w:cs="Tahoma"/>
          <w:sz w:val="24"/>
          <w:szCs w:val="24"/>
        </w:rPr>
        <w:t>) Heb je een verleden met psychische klachten (bijv. een gediagnostiseerde stoornis of burn-out enz</w:t>
      </w:r>
      <w:r>
        <w:rPr>
          <w:rFonts w:ascii="Verdana" w:hAnsi="Verdana" w:cs="Tahoma"/>
          <w:sz w:val="24"/>
          <w:szCs w:val="24"/>
        </w:rPr>
        <w:t>.</w:t>
      </w:r>
      <w:r w:rsidR="00971335">
        <w:rPr>
          <w:rFonts w:ascii="Verdana" w:hAnsi="Verdana" w:cs="Tahoma"/>
          <w:sz w:val="24"/>
          <w:szCs w:val="24"/>
        </w:rPr>
        <w:t xml:space="preserve">), zo ja welke? </w:t>
      </w:r>
    </w:p>
    <w:p w14:paraId="25541988" w14:textId="77777777" w:rsidR="00721C8B" w:rsidRDefault="00721C8B" w:rsidP="009C3473">
      <w:pPr>
        <w:pStyle w:val="Geenafstand"/>
        <w:rPr>
          <w:rFonts w:ascii="Verdana" w:hAnsi="Verdana" w:cs="Tahoma"/>
          <w:sz w:val="24"/>
          <w:szCs w:val="24"/>
        </w:rPr>
      </w:pPr>
    </w:p>
    <w:p w14:paraId="713394E2" w14:textId="77777777" w:rsidR="00721C8B" w:rsidRDefault="00721C8B" w:rsidP="009C3473">
      <w:pPr>
        <w:pStyle w:val="Geenafstand"/>
        <w:rPr>
          <w:rFonts w:ascii="Verdana" w:hAnsi="Verdana" w:cs="Tahoma"/>
          <w:sz w:val="24"/>
          <w:szCs w:val="24"/>
        </w:rPr>
      </w:pPr>
    </w:p>
    <w:p w14:paraId="51636141" w14:textId="77777777" w:rsidR="00721C8B" w:rsidRDefault="00721C8B" w:rsidP="009C3473">
      <w:pPr>
        <w:pStyle w:val="Geenafstand"/>
        <w:rPr>
          <w:rFonts w:ascii="Verdana" w:hAnsi="Verdana" w:cs="Tahoma"/>
          <w:sz w:val="24"/>
          <w:szCs w:val="24"/>
        </w:rPr>
      </w:pPr>
    </w:p>
    <w:p w14:paraId="741038E7" w14:textId="77777777" w:rsidR="00721C8B" w:rsidRDefault="00721C8B" w:rsidP="009C3473">
      <w:pPr>
        <w:pStyle w:val="Geenafstand"/>
        <w:rPr>
          <w:rFonts w:ascii="Verdana" w:hAnsi="Verdana" w:cs="Tahoma"/>
          <w:sz w:val="24"/>
          <w:szCs w:val="24"/>
        </w:rPr>
      </w:pPr>
    </w:p>
    <w:p w14:paraId="6AF7C245" w14:textId="77777777" w:rsidR="00721C8B" w:rsidRDefault="00721C8B" w:rsidP="009C3473">
      <w:pPr>
        <w:pStyle w:val="Geenafstand"/>
        <w:rPr>
          <w:rFonts w:ascii="Verdana" w:hAnsi="Verdana" w:cs="Tahoma"/>
          <w:sz w:val="24"/>
          <w:szCs w:val="24"/>
        </w:rPr>
      </w:pPr>
    </w:p>
    <w:p w14:paraId="0CE70522" w14:textId="77777777" w:rsidR="00721C8B" w:rsidRDefault="00721C8B" w:rsidP="009C3473">
      <w:pPr>
        <w:pStyle w:val="Geenafstand"/>
        <w:rPr>
          <w:rFonts w:ascii="Verdana" w:hAnsi="Verdana" w:cs="Tahoma"/>
          <w:sz w:val="24"/>
          <w:szCs w:val="24"/>
        </w:rPr>
      </w:pPr>
    </w:p>
    <w:p w14:paraId="011DB6DB" w14:textId="77777777" w:rsidR="005968C7" w:rsidRDefault="005968C7" w:rsidP="009C3473">
      <w:pPr>
        <w:pStyle w:val="Geenafstand"/>
        <w:rPr>
          <w:rFonts w:ascii="Verdana" w:hAnsi="Verdana" w:cs="Tahoma"/>
          <w:sz w:val="24"/>
          <w:szCs w:val="24"/>
        </w:rPr>
      </w:pPr>
    </w:p>
    <w:p w14:paraId="265FA5B5" w14:textId="67804FEB" w:rsidR="00090F24" w:rsidRDefault="00D43BF6" w:rsidP="009C3473">
      <w:pPr>
        <w:pStyle w:val="Geenafstand"/>
        <w:rPr>
          <w:rFonts w:ascii="Verdana" w:hAnsi="Verdana" w:cs="Tahoma"/>
          <w:color w:val="000000" w:themeColor="text1"/>
          <w:sz w:val="24"/>
          <w:szCs w:val="24"/>
        </w:rPr>
      </w:pPr>
      <w:r>
        <w:rPr>
          <w:rFonts w:ascii="Verdana" w:hAnsi="Verdana" w:cs="Tahoma"/>
          <w:sz w:val="24"/>
          <w:szCs w:val="24"/>
        </w:rPr>
        <w:t xml:space="preserve"> 5) </w:t>
      </w:r>
      <w:r w:rsidR="00721C8B">
        <w:rPr>
          <w:rFonts w:ascii="Verdana" w:hAnsi="Verdana" w:cs="Tahoma"/>
          <w:sz w:val="24"/>
          <w:szCs w:val="24"/>
        </w:rPr>
        <w:t xml:space="preserve">Kruis aan of markeer wat eventueel van jou van toepassing is. </w:t>
      </w:r>
    </w:p>
    <w:tbl>
      <w:tblPr>
        <w:tblW w:w="0" w:type="auto"/>
        <w:tblInd w:w="120" w:type="dxa"/>
        <w:tblCellMar>
          <w:left w:w="0" w:type="dxa"/>
          <w:right w:w="0" w:type="dxa"/>
        </w:tblCellMar>
        <w:tblLook w:val="04A0" w:firstRow="1" w:lastRow="0" w:firstColumn="1" w:lastColumn="0" w:noHBand="0" w:noVBand="1"/>
      </w:tblPr>
      <w:tblGrid>
        <w:gridCol w:w="3054"/>
        <w:gridCol w:w="2823"/>
        <w:gridCol w:w="3055"/>
      </w:tblGrid>
      <w:tr w:rsidR="00C85BAA" w:rsidRPr="00C85BAA" w14:paraId="4099FEAC" w14:textId="77777777" w:rsidTr="00382B6B">
        <w:trPr>
          <w:tblHeader/>
        </w:trPr>
        <w:tc>
          <w:tcPr>
            <w:tcW w:w="8932" w:type="dxa"/>
            <w:gridSpan w:val="3"/>
            <w:tcBorders>
              <w:top w:val="single" w:sz="8" w:space="0" w:color="000000"/>
              <w:left w:val="single" w:sz="8" w:space="0" w:color="000000"/>
              <w:bottom w:val="single" w:sz="8" w:space="0" w:color="000000"/>
              <w:right w:val="single" w:sz="8" w:space="0" w:color="000000"/>
            </w:tcBorders>
            <w:shd w:val="clear" w:color="auto" w:fill="E8D1CB"/>
            <w:tcMar>
              <w:top w:w="120" w:type="dxa"/>
              <w:left w:w="120" w:type="dxa"/>
              <w:bottom w:w="58" w:type="dxa"/>
              <w:right w:w="120" w:type="dxa"/>
            </w:tcMar>
            <w:hideMark/>
          </w:tcPr>
          <w:p w14:paraId="4D6897F2" w14:textId="1BC6979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b/>
                <w:bCs/>
                <w:sz w:val="24"/>
                <w:szCs w:val="24"/>
                <w:lang w:eastAsia="nl-NL"/>
              </w:rPr>
              <w:t xml:space="preserve">Kruis aan wat eventueel op </w:t>
            </w:r>
            <w:r w:rsidR="00382B6B">
              <w:rPr>
                <w:rFonts w:ascii="Calibri" w:eastAsia="Times New Roman" w:hAnsi="Calibri" w:cs="Calibri"/>
                <w:b/>
                <w:bCs/>
                <w:sz w:val="24"/>
                <w:szCs w:val="24"/>
                <w:lang w:eastAsia="nl-NL"/>
              </w:rPr>
              <w:t xml:space="preserve">jou </w:t>
            </w:r>
            <w:r w:rsidRPr="00C85BAA">
              <w:rPr>
                <w:rFonts w:ascii="Calibri" w:eastAsia="Times New Roman" w:hAnsi="Calibri" w:cs="Calibri"/>
                <w:b/>
                <w:bCs/>
                <w:sz w:val="24"/>
                <w:szCs w:val="24"/>
                <w:lang w:eastAsia="nl-NL"/>
              </w:rPr>
              <w:t>van toepassing is </w:t>
            </w:r>
          </w:p>
        </w:tc>
      </w:tr>
      <w:tr w:rsidR="00C85BAA" w:rsidRPr="00C85BAA" w14:paraId="0B221573" w14:textId="77777777" w:rsidTr="00382B6B">
        <w:tc>
          <w:tcPr>
            <w:tcW w:w="3054" w:type="dxa"/>
            <w:tcBorders>
              <w:top w:val="nil"/>
              <w:left w:val="single" w:sz="8" w:space="0" w:color="000000"/>
              <w:bottom w:val="single" w:sz="8" w:space="0" w:color="000000"/>
              <w:right w:val="single" w:sz="8" w:space="0" w:color="000000"/>
            </w:tcBorders>
            <w:shd w:val="clear" w:color="auto" w:fill="FFFFFF"/>
            <w:tcMar>
              <w:top w:w="120" w:type="dxa"/>
              <w:left w:w="120" w:type="dxa"/>
              <w:bottom w:w="58" w:type="dxa"/>
              <w:right w:w="120" w:type="dxa"/>
            </w:tcMar>
            <w:hideMark/>
          </w:tcPr>
          <w:p w14:paraId="6ECBEB91"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Hoofdpijn</w:t>
            </w:r>
          </w:p>
          <w:p w14:paraId="201906C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Rugpijn</w:t>
            </w:r>
          </w:p>
          <w:p w14:paraId="7B259F63"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Nekpijn</w:t>
            </w:r>
          </w:p>
          <w:p w14:paraId="6D60816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Buikpijn</w:t>
            </w:r>
          </w:p>
          <w:p w14:paraId="2A51A171"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Steken op de borst</w:t>
            </w:r>
          </w:p>
          <w:p w14:paraId="18AB2F1D"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Overige spierpijn</w:t>
            </w:r>
          </w:p>
          <w:p w14:paraId="7A3B34D0"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Lage bloeddruk</w:t>
            </w:r>
          </w:p>
          <w:p w14:paraId="4C660221"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Hoge bloeddruk</w:t>
            </w:r>
          </w:p>
          <w:p w14:paraId="006C7B7E"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Jeuk</w:t>
            </w:r>
          </w:p>
          <w:p w14:paraId="5CCA3988"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Rode vlekken</w:t>
            </w:r>
          </w:p>
          <w:p w14:paraId="550E0F6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Verlammingen</w:t>
            </w:r>
          </w:p>
          <w:p w14:paraId="1772483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Paniekaanvallen</w:t>
            </w:r>
          </w:p>
          <w:p w14:paraId="16499012"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Depressiviteit</w:t>
            </w:r>
          </w:p>
          <w:p w14:paraId="1F28C27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Visioenen</w:t>
            </w:r>
          </w:p>
          <w:p w14:paraId="79B8B3A7"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Eenzaamheid</w:t>
            </w:r>
          </w:p>
        </w:tc>
        <w:tc>
          <w:tcPr>
            <w:tcW w:w="2823" w:type="dxa"/>
            <w:tcBorders>
              <w:top w:val="nil"/>
              <w:left w:val="nil"/>
              <w:bottom w:val="single" w:sz="8" w:space="0" w:color="000000"/>
              <w:right w:val="single" w:sz="8" w:space="0" w:color="000000"/>
            </w:tcBorders>
            <w:shd w:val="clear" w:color="auto" w:fill="FFFFFF"/>
            <w:tcMar>
              <w:top w:w="120" w:type="dxa"/>
              <w:left w:w="120" w:type="dxa"/>
              <w:bottom w:w="58" w:type="dxa"/>
              <w:right w:w="120" w:type="dxa"/>
            </w:tcMar>
            <w:hideMark/>
          </w:tcPr>
          <w:p w14:paraId="3DD113DD"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Prikkelbaar</w:t>
            </w:r>
          </w:p>
          <w:p w14:paraId="18F3EB6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Gejaagd</w:t>
            </w:r>
          </w:p>
          <w:p w14:paraId="609B0B1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Nerveus</w:t>
            </w:r>
          </w:p>
          <w:p w14:paraId="37053312"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Droge mond</w:t>
            </w:r>
          </w:p>
          <w:p w14:paraId="5D84F87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Brok in de keel</w:t>
            </w:r>
          </w:p>
          <w:p w14:paraId="513D505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Oververmoeid</w:t>
            </w:r>
          </w:p>
          <w:p w14:paraId="383FE249"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Misselijk</w:t>
            </w:r>
          </w:p>
          <w:p w14:paraId="05D8EBB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Braken</w:t>
            </w:r>
          </w:p>
          <w:p w14:paraId="6DD7226B"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Geheugenstoornissen</w:t>
            </w:r>
          </w:p>
          <w:p w14:paraId="71504E64"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Concentratiestoornissen</w:t>
            </w:r>
          </w:p>
          <w:p w14:paraId="30DC4558"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Angstdromen</w:t>
            </w:r>
          </w:p>
          <w:p w14:paraId="0D5D13EB"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Stemmen horen</w:t>
            </w:r>
          </w:p>
          <w:p w14:paraId="46D1D4C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Herbelevingen</w:t>
            </w:r>
          </w:p>
          <w:p w14:paraId="7ADC5E7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Manisch</w:t>
            </w:r>
          </w:p>
          <w:p w14:paraId="7320A6FC"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Onbegrepen gevoel</w:t>
            </w:r>
          </w:p>
        </w:tc>
        <w:tc>
          <w:tcPr>
            <w:tcW w:w="3055" w:type="dxa"/>
            <w:tcBorders>
              <w:top w:val="nil"/>
              <w:left w:val="nil"/>
              <w:bottom w:val="single" w:sz="8" w:space="0" w:color="000000"/>
              <w:right w:val="single" w:sz="8" w:space="0" w:color="000000"/>
            </w:tcBorders>
            <w:shd w:val="clear" w:color="auto" w:fill="FFFFFF"/>
            <w:tcMar>
              <w:top w:w="120" w:type="dxa"/>
              <w:left w:w="120" w:type="dxa"/>
              <w:bottom w:w="58" w:type="dxa"/>
              <w:right w:w="120" w:type="dxa"/>
            </w:tcMar>
            <w:hideMark/>
          </w:tcPr>
          <w:p w14:paraId="46B314BF"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Hartkloppingen</w:t>
            </w:r>
          </w:p>
          <w:p w14:paraId="5F2FBF52"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Ritmestoornissen</w:t>
            </w:r>
          </w:p>
          <w:p w14:paraId="45CBA81F"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Duizelig</w:t>
            </w:r>
          </w:p>
          <w:p w14:paraId="30FD865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Licht gevoel in hoofd</w:t>
            </w:r>
          </w:p>
          <w:p w14:paraId="0918036A"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Wazig zien</w:t>
            </w:r>
          </w:p>
          <w:p w14:paraId="7947AF61"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Transpireren</w:t>
            </w:r>
          </w:p>
          <w:p w14:paraId="4E200D14"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Ademnood</w:t>
            </w:r>
          </w:p>
          <w:p w14:paraId="3EA2A762"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Kortademig</w:t>
            </w:r>
          </w:p>
          <w:p w14:paraId="00FC42C2"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Tintelingen</w:t>
            </w:r>
          </w:p>
          <w:p w14:paraId="6899AC0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Spiertrekkingen</w:t>
            </w:r>
          </w:p>
          <w:p w14:paraId="6A6927B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Trillen/beven</w:t>
            </w:r>
          </w:p>
          <w:p w14:paraId="5F256BFF"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Hallucinaties</w:t>
            </w:r>
          </w:p>
          <w:p w14:paraId="39AD11A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Woede-uitbarstingen</w:t>
            </w:r>
          </w:p>
          <w:p w14:paraId="3F8AB205"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Labiel (emotioneel)</w:t>
            </w:r>
          </w:p>
          <w:p w14:paraId="46DC43CE"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Dagdromen</w:t>
            </w:r>
          </w:p>
        </w:tc>
      </w:tr>
      <w:tr w:rsidR="00C85BAA" w:rsidRPr="00C85BAA" w14:paraId="25C53F8A" w14:textId="77777777" w:rsidTr="00382B6B">
        <w:tc>
          <w:tcPr>
            <w:tcW w:w="3054" w:type="dxa"/>
            <w:tcBorders>
              <w:top w:val="nil"/>
              <w:left w:val="single" w:sz="8" w:space="0" w:color="000000"/>
              <w:bottom w:val="single" w:sz="8" w:space="0" w:color="000000"/>
              <w:right w:val="single" w:sz="8" w:space="0" w:color="000000"/>
            </w:tcBorders>
            <w:tcMar>
              <w:top w:w="120" w:type="dxa"/>
              <w:left w:w="120" w:type="dxa"/>
              <w:bottom w:w="58" w:type="dxa"/>
              <w:right w:w="120" w:type="dxa"/>
            </w:tcMar>
            <w:hideMark/>
          </w:tcPr>
          <w:p w14:paraId="359D8790"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lastRenderedPageBreak/>
              <w:t>Occulte ervaringen</w:t>
            </w:r>
          </w:p>
          <w:p w14:paraId="77666E49"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Relatieproblemen</w:t>
            </w:r>
          </w:p>
          <w:p w14:paraId="2FA1D198"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Traumatische ervaringen</w:t>
            </w:r>
          </w:p>
          <w:p w14:paraId="6DF27D6C" w14:textId="44A43C5D"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Zelfbeschadiging</w:t>
            </w:r>
          </w:p>
          <w:p w14:paraId="0AC283D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Wegrakingen</w:t>
            </w:r>
          </w:p>
        </w:tc>
        <w:tc>
          <w:tcPr>
            <w:tcW w:w="2823" w:type="dxa"/>
            <w:tcBorders>
              <w:top w:val="nil"/>
              <w:left w:val="nil"/>
              <w:bottom w:val="single" w:sz="8" w:space="0" w:color="000000"/>
              <w:right w:val="single" w:sz="8" w:space="0" w:color="000000"/>
            </w:tcBorders>
            <w:tcMar>
              <w:top w:w="120" w:type="dxa"/>
              <w:left w:w="120" w:type="dxa"/>
              <w:bottom w:w="58" w:type="dxa"/>
              <w:right w:w="120" w:type="dxa"/>
            </w:tcMar>
            <w:hideMark/>
          </w:tcPr>
          <w:p w14:paraId="634855EC"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Neiging tot liegen</w:t>
            </w:r>
          </w:p>
          <w:p w14:paraId="69152CE0"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Koop-drang</w:t>
            </w:r>
          </w:p>
          <w:p w14:paraId="6C678E0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Verslaving</w:t>
            </w:r>
          </w:p>
          <w:p w14:paraId="5BC077A9"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Doodsgedachten</w:t>
            </w:r>
          </w:p>
          <w:p w14:paraId="01BB756D"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Afwijkende verlangens</w:t>
            </w:r>
          </w:p>
        </w:tc>
        <w:tc>
          <w:tcPr>
            <w:tcW w:w="3055" w:type="dxa"/>
            <w:tcBorders>
              <w:top w:val="nil"/>
              <w:left w:val="nil"/>
              <w:bottom w:val="single" w:sz="8" w:space="0" w:color="000000"/>
              <w:right w:val="single" w:sz="8" w:space="0" w:color="000000"/>
            </w:tcBorders>
            <w:tcMar>
              <w:top w:w="120" w:type="dxa"/>
              <w:left w:w="120" w:type="dxa"/>
              <w:bottom w:w="58" w:type="dxa"/>
              <w:right w:w="120" w:type="dxa"/>
            </w:tcMar>
            <w:hideMark/>
          </w:tcPr>
          <w:p w14:paraId="0F9480B6" w14:textId="6BAE2910"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Seksuele problemen</w:t>
            </w:r>
          </w:p>
          <w:p w14:paraId="4F1A7CBE" w14:textId="0BB48A0E"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Financiële problemen</w:t>
            </w:r>
          </w:p>
          <w:p w14:paraId="46305F76"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Dwanghandelingen</w:t>
            </w:r>
          </w:p>
          <w:p w14:paraId="48CB14EC" w14:textId="77777777"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Eetproblemen</w:t>
            </w:r>
          </w:p>
          <w:p w14:paraId="31EE8085" w14:textId="6B86EB72" w:rsidR="00C85BAA" w:rsidRPr="00C85BAA" w:rsidRDefault="00C85BAA" w:rsidP="00C85BAA">
            <w:pPr>
              <w:spacing w:before="100" w:beforeAutospacing="1" w:after="100" w:afterAutospacing="1" w:line="240" w:lineRule="auto"/>
              <w:rPr>
                <w:rFonts w:ascii="Times New Roman" w:eastAsia="Times New Roman" w:hAnsi="Times New Roman" w:cs="Times New Roman"/>
                <w:sz w:val="24"/>
                <w:szCs w:val="24"/>
                <w:lang w:eastAsia="nl-NL"/>
              </w:rPr>
            </w:pPr>
            <w:r w:rsidRPr="00C85BAA">
              <w:rPr>
                <w:rFonts w:ascii="Calibri" w:eastAsia="Times New Roman" w:hAnsi="Calibri" w:cs="Calibri"/>
                <w:sz w:val="24"/>
                <w:szCs w:val="24"/>
                <w:lang w:eastAsia="nl-NL"/>
              </w:rPr>
              <w:t>Alcoholmisbruik</w:t>
            </w:r>
          </w:p>
        </w:tc>
      </w:tr>
    </w:tbl>
    <w:p w14:paraId="1B236714" w14:textId="77777777" w:rsidR="00C85BAA" w:rsidRPr="00C85BAA" w:rsidRDefault="00C85BAA" w:rsidP="00C85BAA">
      <w:pPr>
        <w:spacing w:after="0" w:line="240" w:lineRule="auto"/>
        <w:rPr>
          <w:rFonts w:ascii="Times New Roman" w:eastAsia="Times New Roman" w:hAnsi="Times New Roman" w:cs="Times New Roman"/>
          <w:sz w:val="24"/>
          <w:szCs w:val="24"/>
          <w:lang w:eastAsia="nl-NL"/>
        </w:rPr>
      </w:pPr>
    </w:p>
    <w:p w14:paraId="0FBA1F6B" w14:textId="77777777" w:rsidR="00721C8B" w:rsidRDefault="00721C8B" w:rsidP="009C3473">
      <w:pPr>
        <w:pStyle w:val="Geenafstand"/>
        <w:rPr>
          <w:rFonts w:ascii="Verdana" w:hAnsi="Verdana" w:cs="Tahoma"/>
          <w:sz w:val="24"/>
          <w:szCs w:val="24"/>
        </w:rPr>
      </w:pPr>
    </w:p>
    <w:p w14:paraId="783DB9BC" w14:textId="4086D585" w:rsidR="002E5F00" w:rsidRDefault="00D43BF6" w:rsidP="009C3473">
      <w:pPr>
        <w:pStyle w:val="Geenafstand"/>
        <w:rPr>
          <w:rFonts w:ascii="Verdana" w:hAnsi="Verdana" w:cs="Tahoma"/>
          <w:color w:val="000000" w:themeColor="text1"/>
          <w:sz w:val="24"/>
          <w:szCs w:val="24"/>
        </w:rPr>
      </w:pPr>
      <w:r>
        <w:rPr>
          <w:rFonts w:ascii="Verdana" w:hAnsi="Verdana" w:cs="Tahoma"/>
          <w:sz w:val="24"/>
          <w:szCs w:val="24"/>
        </w:rPr>
        <w:t>6</w:t>
      </w:r>
      <w:r w:rsidR="00971335">
        <w:rPr>
          <w:rFonts w:ascii="Verdana" w:hAnsi="Verdana" w:cs="Tahoma"/>
          <w:sz w:val="24"/>
          <w:szCs w:val="24"/>
        </w:rPr>
        <w:t xml:space="preserve">) Heb je in je leven </w:t>
      </w:r>
      <w:r w:rsidR="00F74D87" w:rsidRPr="008063D4">
        <w:rPr>
          <w:rFonts w:ascii="Verdana" w:hAnsi="Verdana" w:cs="Tahoma"/>
          <w:color w:val="000000" w:themeColor="text1"/>
          <w:sz w:val="24"/>
          <w:szCs w:val="24"/>
        </w:rPr>
        <w:t xml:space="preserve">langdurige </w:t>
      </w:r>
      <w:r w:rsidR="00971335" w:rsidRPr="008063D4">
        <w:rPr>
          <w:rFonts w:ascii="Verdana" w:hAnsi="Verdana" w:cs="Tahoma"/>
          <w:color w:val="000000" w:themeColor="text1"/>
          <w:sz w:val="24"/>
          <w:szCs w:val="24"/>
        </w:rPr>
        <w:t>medicatie geslikt</w:t>
      </w:r>
      <w:r w:rsidR="00F74D87" w:rsidRPr="008063D4">
        <w:rPr>
          <w:rFonts w:ascii="Verdana" w:hAnsi="Verdana" w:cs="Tahoma"/>
          <w:color w:val="000000" w:themeColor="text1"/>
          <w:sz w:val="24"/>
          <w:szCs w:val="24"/>
        </w:rPr>
        <w:t xml:space="preserve"> en/of doe je dat nu? </w:t>
      </w:r>
      <w:r w:rsidR="00971335" w:rsidRPr="008063D4">
        <w:rPr>
          <w:rFonts w:ascii="Verdana" w:hAnsi="Verdana" w:cs="Tahoma"/>
          <w:color w:val="000000" w:themeColor="text1"/>
          <w:sz w:val="24"/>
          <w:szCs w:val="24"/>
        </w:rPr>
        <w:t xml:space="preserve"> </w:t>
      </w:r>
      <w:r w:rsidR="00F74D87" w:rsidRPr="008063D4">
        <w:rPr>
          <w:rFonts w:ascii="Verdana" w:hAnsi="Verdana" w:cs="Tahoma"/>
          <w:color w:val="000000" w:themeColor="text1"/>
          <w:sz w:val="24"/>
          <w:szCs w:val="24"/>
        </w:rPr>
        <w:t>Z</w:t>
      </w:r>
      <w:r w:rsidR="00971335" w:rsidRPr="008063D4">
        <w:rPr>
          <w:rFonts w:ascii="Verdana" w:hAnsi="Verdana" w:cs="Tahoma"/>
          <w:color w:val="000000" w:themeColor="text1"/>
          <w:sz w:val="24"/>
          <w:szCs w:val="24"/>
        </w:rPr>
        <w:t>o ja, welke?</w:t>
      </w:r>
    </w:p>
    <w:p w14:paraId="1C779F7F" w14:textId="77777777" w:rsidR="00721C8B" w:rsidRPr="008063D4" w:rsidRDefault="00721C8B" w:rsidP="009C3473">
      <w:pPr>
        <w:pStyle w:val="Geenafstand"/>
        <w:rPr>
          <w:rFonts w:ascii="Verdana" w:hAnsi="Verdana" w:cs="Tahoma"/>
          <w:color w:val="000000" w:themeColor="text1"/>
          <w:sz w:val="24"/>
          <w:szCs w:val="24"/>
        </w:rPr>
      </w:pPr>
    </w:p>
    <w:p w14:paraId="4BAF227B" w14:textId="18CAB1E3" w:rsidR="00F74D87" w:rsidRDefault="00F74D87" w:rsidP="009C3473">
      <w:pPr>
        <w:pStyle w:val="Geenafstand"/>
        <w:rPr>
          <w:rFonts w:ascii="Verdana" w:hAnsi="Verdana" w:cs="Tahoma"/>
          <w:sz w:val="24"/>
          <w:szCs w:val="24"/>
        </w:rPr>
      </w:pPr>
    </w:p>
    <w:p w14:paraId="331705D7" w14:textId="33834155" w:rsidR="00F74D87" w:rsidRDefault="00D43BF6" w:rsidP="009C3473">
      <w:pPr>
        <w:pStyle w:val="Geenafstand"/>
        <w:rPr>
          <w:rFonts w:ascii="Verdana" w:hAnsi="Verdana" w:cs="Tahoma"/>
          <w:color w:val="000000" w:themeColor="text1"/>
          <w:sz w:val="24"/>
          <w:szCs w:val="24"/>
        </w:rPr>
      </w:pPr>
      <w:r>
        <w:rPr>
          <w:rFonts w:ascii="Verdana" w:hAnsi="Verdana" w:cs="Tahoma"/>
          <w:color w:val="000000" w:themeColor="text1"/>
          <w:sz w:val="24"/>
          <w:szCs w:val="24"/>
        </w:rPr>
        <w:t>7</w:t>
      </w:r>
      <w:r w:rsidR="00F74D87" w:rsidRPr="008063D4">
        <w:rPr>
          <w:rFonts w:ascii="Verdana" w:hAnsi="Verdana" w:cs="Tahoma"/>
          <w:color w:val="000000" w:themeColor="text1"/>
          <w:sz w:val="24"/>
          <w:szCs w:val="24"/>
        </w:rPr>
        <w:t>) Zit je op dit moment in een actieve verslaving aan alcohol en/of drugs?</w:t>
      </w:r>
    </w:p>
    <w:p w14:paraId="79348241" w14:textId="77777777" w:rsidR="00721C8B" w:rsidRDefault="00721C8B" w:rsidP="009C3473">
      <w:pPr>
        <w:pStyle w:val="Geenafstand"/>
        <w:rPr>
          <w:rFonts w:ascii="Verdana" w:hAnsi="Verdana" w:cs="Tahoma"/>
          <w:color w:val="000000" w:themeColor="text1"/>
          <w:sz w:val="24"/>
          <w:szCs w:val="24"/>
        </w:rPr>
      </w:pPr>
    </w:p>
    <w:p w14:paraId="3AFC495A" w14:textId="77777777" w:rsidR="00721C8B" w:rsidRPr="008063D4" w:rsidRDefault="00721C8B" w:rsidP="009C3473">
      <w:pPr>
        <w:pStyle w:val="Geenafstand"/>
        <w:rPr>
          <w:rFonts w:ascii="Verdana" w:hAnsi="Verdana" w:cs="Tahoma"/>
          <w:color w:val="000000" w:themeColor="text1"/>
          <w:sz w:val="24"/>
          <w:szCs w:val="24"/>
        </w:rPr>
      </w:pPr>
    </w:p>
    <w:p w14:paraId="3CCD420D" w14:textId="296BD46D" w:rsidR="00F74D87" w:rsidRDefault="00F74D87" w:rsidP="009C3473">
      <w:pPr>
        <w:pStyle w:val="Geenafstand"/>
        <w:rPr>
          <w:rFonts w:ascii="Verdana" w:hAnsi="Verdana" w:cs="Tahoma"/>
          <w:color w:val="00B050"/>
          <w:sz w:val="24"/>
          <w:szCs w:val="24"/>
        </w:rPr>
      </w:pPr>
    </w:p>
    <w:p w14:paraId="28C11C10" w14:textId="74FC9429" w:rsidR="00F74D87" w:rsidRDefault="00D43BF6" w:rsidP="009C3473">
      <w:pPr>
        <w:pStyle w:val="Geenafstand"/>
        <w:rPr>
          <w:rFonts w:ascii="Verdana" w:hAnsi="Verdana" w:cs="Tahoma"/>
          <w:color w:val="000000" w:themeColor="text1"/>
          <w:sz w:val="24"/>
          <w:szCs w:val="24"/>
        </w:rPr>
      </w:pPr>
      <w:r>
        <w:rPr>
          <w:rFonts w:ascii="Verdana" w:hAnsi="Verdana" w:cs="Tahoma"/>
          <w:color w:val="000000" w:themeColor="text1"/>
          <w:sz w:val="24"/>
          <w:szCs w:val="24"/>
        </w:rPr>
        <w:t>8)</w:t>
      </w:r>
      <w:r w:rsidR="00F74D87" w:rsidRPr="008063D4">
        <w:rPr>
          <w:rFonts w:ascii="Verdana" w:hAnsi="Verdana" w:cs="Tahoma"/>
          <w:color w:val="000000" w:themeColor="text1"/>
          <w:sz w:val="24"/>
          <w:szCs w:val="24"/>
        </w:rPr>
        <w:t xml:space="preserve"> Gebruik je op regelmatige basis alcohol en/of drugs?</w:t>
      </w:r>
    </w:p>
    <w:p w14:paraId="63434187" w14:textId="77777777" w:rsidR="00721C8B" w:rsidRPr="008063D4" w:rsidRDefault="00721C8B" w:rsidP="009C3473">
      <w:pPr>
        <w:pStyle w:val="Geenafstand"/>
        <w:rPr>
          <w:rFonts w:ascii="Verdana" w:hAnsi="Verdana" w:cs="Tahoma"/>
          <w:color w:val="000000" w:themeColor="text1"/>
          <w:sz w:val="24"/>
          <w:szCs w:val="24"/>
        </w:rPr>
      </w:pPr>
    </w:p>
    <w:p w14:paraId="620E8847" w14:textId="77777777" w:rsidR="00971335" w:rsidRPr="00AF1832" w:rsidRDefault="00971335" w:rsidP="009C3473">
      <w:pPr>
        <w:pStyle w:val="Geenafstand"/>
        <w:rPr>
          <w:rFonts w:ascii="Verdana" w:hAnsi="Verdana" w:cs="Tahoma"/>
          <w:sz w:val="24"/>
          <w:szCs w:val="24"/>
        </w:rPr>
      </w:pPr>
    </w:p>
    <w:p w14:paraId="242DEE6C" w14:textId="626F1177" w:rsidR="00971335" w:rsidRDefault="00D43BF6" w:rsidP="00A82135">
      <w:pPr>
        <w:pStyle w:val="Geenafstand"/>
        <w:rPr>
          <w:rFonts w:ascii="Verdana" w:hAnsi="Verdana" w:cs="Tahoma"/>
          <w:sz w:val="24"/>
          <w:szCs w:val="24"/>
        </w:rPr>
      </w:pPr>
      <w:r>
        <w:rPr>
          <w:rFonts w:ascii="Verdana" w:hAnsi="Verdana" w:cs="Tahoma"/>
          <w:sz w:val="24"/>
          <w:szCs w:val="24"/>
        </w:rPr>
        <w:t xml:space="preserve"> </w:t>
      </w:r>
    </w:p>
    <w:p w14:paraId="3DE99A66" w14:textId="628F07DF" w:rsidR="007F601C" w:rsidRPr="00551A80" w:rsidRDefault="00267B53" w:rsidP="00A82135">
      <w:pPr>
        <w:pStyle w:val="Geenafstand"/>
        <w:rPr>
          <w:rFonts w:cstheme="minorHAnsi"/>
        </w:rPr>
      </w:pPr>
      <w:r w:rsidRPr="00AF1832">
        <w:rPr>
          <w:rFonts w:ascii="Verdana" w:hAnsi="Verdana" w:cs="Tahoma"/>
          <w:sz w:val="24"/>
          <w:szCs w:val="24"/>
        </w:rPr>
        <w:br/>
      </w:r>
    </w:p>
    <w:p w14:paraId="79B8C5F0" w14:textId="77777777" w:rsidR="00721C8B" w:rsidRDefault="00721C8B" w:rsidP="00551A80">
      <w:pPr>
        <w:rPr>
          <w:rFonts w:cstheme="minorHAnsi"/>
        </w:rPr>
      </w:pPr>
    </w:p>
    <w:p w14:paraId="33DD1B10" w14:textId="77777777" w:rsidR="00721C8B" w:rsidRDefault="00721C8B" w:rsidP="00551A80">
      <w:pPr>
        <w:rPr>
          <w:rFonts w:cstheme="minorHAnsi"/>
        </w:rPr>
      </w:pPr>
    </w:p>
    <w:p w14:paraId="4CF4D574" w14:textId="77777777" w:rsidR="00721C8B" w:rsidRDefault="00721C8B" w:rsidP="00551A80">
      <w:pPr>
        <w:rPr>
          <w:rFonts w:cstheme="minorHAnsi"/>
        </w:rPr>
      </w:pPr>
    </w:p>
    <w:p w14:paraId="09D3C1B7" w14:textId="77777777" w:rsidR="00721C8B" w:rsidRDefault="00721C8B" w:rsidP="00551A80">
      <w:pPr>
        <w:rPr>
          <w:rFonts w:cstheme="minorHAnsi"/>
        </w:rPr>
      </w:pPr>
    </w:p>
    <w:p w14:paraId="1B589DD0" w14:textId="64CDDE0F" w:rsidR="00D72789" w:rsidRPr="00AF1832" w:rsidRDefault="002E5F00" w:rsidP="00551A80">
      <w:r w:rsidRPr="002E2BAA">
        <w:rPr>
          <w:rFonts w:cstheme="minorHAnsi"/>
        </w:rPr>
        <w:t>Voor- en achterzijde heb ik naar waarheid ingevuld</w:t>
      </w:r>
      <w:r w:rsidR="00931762" w:rsidRPr="00937BB9">
        <w:rPr>
          <w:rFonts w:cstheme="minorHAnsi"/>
        </w:rPr>
        <w:t xml:space="preserve"> en ik ga </w:t>
      </w:r>
      <w:hyperlink r:id="rId11" w:history="1">
        <w:r w:rsidR="00931762" w:rsidRPr="00551A80">
          <w:rPr>
            <w:rStyle w:val="Hyperlink"/>
            <w:rFonts w:cstheme="minorHAnsi"/>
          </w:rPr>
          <w:t>akkoord met de algemene voorwaarden</w:t>
        </w:r>
        <w:r w:rsidRPr="00551A80">
          <w:rPr>
            <w:rStyle w:val="Hyperlink"/>
            <w:rFonts w:cstheme="minorHAnsi"/>
          </w:rPr>
          <w:t>:</w:t>
        </w:r>
      </w:hyperlink>
      <w:r w:rsidR="00931762" w:rsidRPr="00AF1832">
        <w:br/>
      </w:r>
    </w:p>
    <w:p w14:paraId="31AAFA06" w14:textId="02BA4ED7" w:rsidR="002E5F00" w:rsidRPr="00AF1832" w:rsidRDefault="002E5F00" w:rsidP="00A82135">
      <w:pPr>
        <w:pStyle w:val="Geenafstand"/>
        <w:rPr>
          <w:rFonts w:ascii="Verdana" w:hAnsi="Verdana" w:cs="Tahoma"/>
          <w:sz w:val="24"/>
          <w:szCs w:val="24"/>
        </w:rPr>
      </w:pPr>
      <w:r w:rsidRPr="00AF1832">
        <w:rPr>
          <w:rFonts w:ascii="Verdana" w:hAnsi="Verdana" w:cs="Tahoma"/>
          <w:sz w:val="24"/>
          <w:szCs w:val="24"/>
        </w:rPr>
        <w:t>Handtekening deelnemer</w:t>
      </w:r>
      <w:r w:rsidR="00931762" w:rsidRPr="00AF1832">
        <w:rPr>
          <w:rFonts w:ascii="Verdana" w:hAnsi="Verdana" w:cs="Tahoma"/>
          <w:sz w:val="24"/>
          <w:szCs w:val="24"/>
        </w:rPr>
        <w:t>:</w:t>
      </w:r>
    </w:p>
    <w:p w14:paraId="07467A45" w14:textId="02344B0F" w:rsidR="002E5F00" w:rsidRPr="00AF1832" w:rsidRDefault="002E5F00" w:rsidP="00A82135">
      <w:pPr>
        <w:pStyle w:val="Geenafstand"/>
        <w:rPr>
          <w:rFonts w:ascii="Verdana" w:hAnsi="Verdana" w:cs="Tahoma"/>
          <w:sz w:val="24"/>
          <w:szCs w:val="24"/>
        </w:rPr>
      </w:pPr>
    </w:p>
    <w:p w14:paraId="2B30244A" w14:textId="70ECFA4E" w:rsidR="00931762" w:rsidRPr="00AF1832" w:rsidRDefault="00931762" w:rsidP="00A82135">
      <w:pPr>
        <w:pStyle w:val="Geenafstand"/>
        <w:rPr>
          <w:rFonts w:ascii="Verdana" w:hAnsi="Verdana" w:cs="Tahoma"/>
          <w:sz w:val="24"/>
          <w:szCs w:val="24"/>
        </w:rPr>
      </w:pPr>
    </w:p>
    <w:p w14:paraId="4E4B87DC" w14:textId="42A7D0C6" w:rsidR="00931762" w:rsidRPr="00AF1832" w:rsidRDefault="00931762" w:rsidP="00A82135">
      <w:pPr>
        <w:pStyle w:val="Geenafstand"/>
        <w:rPr>
          <w:rFonts w:ascii="Verdana" w:hAnsi="Verdana" w:cs="Tahoma"/>
          <w:sz w:val="24"/>
          <w:szCs w:val="24"/>
        </w:rPr>
      </w:pPr>
    </w:p>
    <w:p w14:paraId="3B010B34" w14:textId="756A1BD2" w:rsidR="00931762" w:rsidRPr="00AF1832" w:rsidRDefault="00931762" w:rsidP="00A82135">
      <w:pPr>
        <w:pStyle w:val="Geenafstand"/>
        <w:rPr>
          <w:rFonts w:ascii="Verdana" w:hAnsi="Verdana" w:cs="Tahoma"/>
          <w:sz w:val="24"/>
          <w:szCs w:val="24"/>
        </w:rPr>
      </w:pPr>
      <w:r w:rsidRPr="00AF1832">
        <w:rPr>
          <w:rFonts w:ascii="Verdana" w:hAnsi="Verdana" w:cs="Tahoma"/>
          <w:sz w:val="24"/>
          <w:szCs w:val="24"/>
        </w:rPr>
        <w:br/>
        <w:t xml:space="preserve">Datum: </w:t>
      </w:r>
    </w:p>
    <w:p w14:paraId="35CD647C" w14:textId="77777777" w:rsidR="00D72789" w:rsidRPr="00AF1832" w:rsidRDefault="00D72789" w:rsidP="00A82135">
      <w:pPr>
        <w:pStyle w:val="Geenafstand"/>
        <w:rPr>
          <w:rFonts w:ascii="Verdana" w:hAnsi="Verdana" w:cs="Tahoma"/>
          <w:sz w:val="24"/>
          <w:szCs w:val="24"/>
        </w:rPr>
      </w:pPr>
    </w:p>
    <w:p w14:paraId="6C09C440" w14:textId="4B67C761" w:rsidR="00A574C2" w:rsidRPr="00AF1832" w:rsidRDefault="00A574C2" w:rsidP="00267B53">
      <w:pPr>
        <w:pStyle w:val="Geenafstand"/>
        <w:rPr>
          <w:rFonts w:ascii="Verdana" w:hAnsi="Verdana" w:cs="Tahoma"/>
          <w:i/>
          <w:sz w:val="24"/>
          <w:szCs w:val="24"/>
        </w:rPr>
      </w:pPr>
    </w:p>
    <w:p w14:paraId="6604B83B" w14:textId="053E911B" w:rsidR="00A574C2" w:rsidRDefault="00A574C2" w:rsidP="00267B53">
      <w:pPr>
        <w:pStyle w:val="Geenafstand"/>
        <w:rPr>
          <w:rFonts w:ascii="Verdana" w:hAnsi="Verdana" w:cs="Tahoma"/>
          <w:i/>
          <w:sz w:val="20"/>
          <w:szCs w:val="20"/>
        </w:rPr>
      </w:pPr>
    </w:p>
    <w:p w14:paraId="2CA4C7C9" w14:textId="77777777" w:rsidR="008814CB" w:rsidRDefault="008814CB">
      <w:pPr>
        <w:rPr>
          <w:rFonts w:ascii="Verdana" w:hAnsi="Verdana"/>
          <w:b/>
          <w:bCs/>
          <w:sz w:val="20"/>
          <w:szCs w:val="20"/>
          <w:u w:val="single"/>
        </w:rPr>
      </w:pPr>
      <w:r>
        <w:rPr>
          <w:rFonts w:ascii="Verdana" w:hAnsi="Verdana"/>
          <w:b/>
          <w:bCs/>
          <w:sz w:val="20"/>
          <w:szCs w:val="20"/>
          <w:u w:val="single"/>
        </w:rPr>
        <w:br w:type="page"/>
      </w:r>
    </w:p>
    <w:p w14:paraId="29E19E47" w14:textId="77777777" w:rsidR="00721C8B" w:rsidRDefault="00721C8B">
      <w:pPr>
        <w:rPr>
          <w:rFonts w:ascii="Verdana" w:hAnsi="Verdana"/>
          <w:b/>
          <w:bCs/>
          <w:sz w:val="20"/>
          <w:szCs w:val="20"/>
          <w:u w:val="single"/>
        </w:rPr>
      </w:pPr>
    </w:p>
    <w:p w14:paraId="4168F92B" w14:textId="77777777" w:rsidR="00721C8B" w:rsidRDefault="00721C8B">
      <w:pPr>
        <w:rPr>
          <w:rFonts w:ascii="Verdana" w:eastAsia="Times New Roman" w:hAnsi="Verdana" w:cs="Times New Roman"/>
          <w:b/>
          <w:bCs/>
          <w:sz w:val="20"/>
          <w:szCs w:val="20"/>
          <w:u w:val="single"/>
          <w:lang w:eastAsia="nl-NL"/>
        </w:rPr>
      </w:pPr>
    </w:p>
    <w:p w14:paraId="1E37F068" w14:textId="1C1D5724" w:rsidR="00A574C2" w:rsidRPr="00AF1832" w:rsidRDefault="00A574C2" w:rsidP="00A574C2">
      <w:pPr>
        <w:pStyle w:val="Normaalweb"/>
        <w:rPr>
          <w:rFonts w:ascii="Verdana" w:hAnsi="Verdana"/>
          <w:b/>
          <w:bCs/>
          <w:sz w:val="20"/>
          <w:szCs w:val="20"/>
          <w:u w:val="single"/>
        </w:rPr>
      </w:pPr>
      <w:r w:rsidRPr="00AF1832">
        <w:rPr>
          <w:rFonts w:ascii="Verdana" w:hAnsi="Verdana"/>
          <w:b/>
          <w:bCs/>
          <w:sz w:val="20"/>
          <w:szCs w:val="20"/>
          <w:u w:val="single"/>
        </w:rPr>
        <w:t>Algemene Voorwaarden Bridgeman</w:t>
      </w:r>
    </w:p>
    <w:p w14:paraId="630E8F49" w14:textId="47369DC8" w:rsidR="00A574C2" w:rsidRPr="00956867" w:rsidRDefault="00A574C2" w:rsidP="00A574C2">
      <w:pPr>
        <w:pStyle w:val="Normaalweb"/>
      </w:pPr>
      <w:r w:rsidRPr="00A574C2">
        <w:rPr>
          <w:rFonts w:ascii="Verdana" w:hAnsi="Verdana"/>
          <w:sz w:val="20"/>
          <w:szCs w:val="20"/>
        </w:rPr>
        <w:t>Artikel 1. Definities</w:t>
      </w:r>
      <w:r w:rsidRPr="00A574C2">
        <w:rPr>
          <w:rFonts w:ascii="Verdana" w:hAnsi="Verdana"/>
          <w:sz w:val="20"/>
          <w:szCs w:val="20"/>
        </w:rPr>
        <w:br/>
        <w:t>1. In deze algemene voorwaarden wordt verstaan onder:</w:t>
      </w:r>
      <w:r w:rsidRPr="00A574C2">
        <w:rPr>
          <w:rFonts w:ascii="Verdana" w:hAnsi="Verdana"/>
          <w:sz w:val="20"/>
          <w:szCs w:val="20"/>
        </w:rPr>
        <w:br/>
        <w:t>§ diensten: alle door opdrachtnemer aan de opdrachtgever geleverde producten en diensten waaronder coaching, training en andere vormen van begeleiding, dan wel advisering, alsmede alle andere ten behoeve van de opdrachtgever verrichte werkzaamheden van welke aard dan ook, uitgevoerd in het kader van een opdracht, waaronder begrepen werkzaamheden die niet op uitdrukkelijk verzoek van opdrachtgever zijn verricht.</w:t>
      </w:r>
      <w:r w:rsidRPr="00A574C2">
        <w:rPr>
          <w:rFonts w:ascii="Verdana" w:hAnsi="Verdana"/>
          <w:sz w:val="20"/>
          <w:szCs w:val="20"/>
        </w:rPr>
        <w:br/>
        <w:t>§ opdrachtgever: de persoon, onderneming of instantie die de opdracht voor de diensten verstrekt en/of indien van toepassing, de persoon die deelneemt aan een begeleidingstraject op het gebied van coaching, training of aanverwante diensten.</w:t>
      </w:r>
      <w:r w:rsidRPr="00A574C2">
        <w:rPr>
          <w:rFonts w:ascii="Verdana" w:hAnsi="Verdana"/>
          <w:sz w:val="20"/>
          <w:szCs w:val="20"/>
        </w:rPr>
        <w:br/>
        <w:t xml:space="preserve">§  opdrachtnemer: Bridgeman KvK </w:t>
      </w:r>
      <w:r w:rsidRPr="003103F2">
        <w:rPr>
          <w:rFonts w:ascii="Verdana" w:hAnsi="Verdana"/>
          <w:sz w:val="20"/>
          <w:szCs w:val="20"/>
        </w:rPr>
        <w:t xml:space="preserve">nr.: </w:t>
      </w:r>
      <w:r w:rsidR="00956867" w:rsidRPr="003103F2">
        <w:rPr>
          <w:rFonts w:ascii="Verdana" w:hAnsi="Verdana"/>
          <w:sz w:val="20"/>
          <w:szCs w:val="20"/>
        </w:rPr>
        <w:t>72344393</w:t>
      </w:r>
      <w:r w:rsidR="00956867" w:rsidRPr="00956867">
        <w:rPr>
          <w:rFonts w:ascii="MetaOffcPro" w:hAnsi="MetaOffcPro"/>
          <w:sz w:val="20"/>
          <w:szCs w:val="20"/>
        </w:rPr>
        <w:t xml:space="preserve"> </w:t>
      </w:r>
      <w:r w:rsidR="00956867">
        <w:t xml:space="preserve"> </w:t>
      </w:r>
      <w:r w:rsidRPr="00A574C2">
        <w:rPr>
          <w:rFonts w:ascii="Verdana" w:hAnsi="Verdana"/>
          <w:sz w:val="20"/>
          <w:szCs w:val="20"/>
        </w:rPr>
        <w:t>die deze algemene voorwaarden</w:t>
      </w:r>
      <w:r w:rsidRPr="00A574C2">
        <w:rPr>
          <w:rFonts w:ascii="Verdana" w:hAnsi="Verdana"/>
          <w:sz w:val="20"/>
          <w:szCs w:val="20"/>
        </w:rPr>
        <w:br/>
        <w:t>hanteert voor het aanbieden van diensten.</w:t>
      </w:r>
    </w:p>
    <w:p w14:paraId="409BC4A0"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2. Toepasselijkheid van deze algemene voorwaarden</w:t>
      </w:r>
      <w:r w:rsidRPr="00A574C2">
        <w:rPr>
          <w:rFonts w:ascii="Verdana" w:hAnsi="Verdana"/>
          <w:sz w:val="20"/>
          <w:szCs w:val="20"/>
        </w:rPr>
        <w:br/>
        <w:t xml:space="preserve">1. Deze algemene voorwaarden zijn van toepassing op alle aanbiedingen en overeenkomsten waarbij opdrachtnemer diensten aanbiedt of levert. Afwijkingen van deze voorwaarden zijn slechts geldig </w:t>
      </w:r>
      <w:proofErr w:type="gramStart"/>
      <w:r w:rsidRPr="00A574C2">
        <w:rPr>
          <w:rFonts w:ascii="Verdana" w:hAnsi="Verdana"/>
          <w:sz w:val="20"/>
          <w:szCs w:val="20"/>
        </w:rPr>
        <w:t>indien</w:t>
      </w:r>
      <w:proofErr w:type="gramEnd"/>
      <w:r w:rsidRPr="00A574C2">
        <w:rPr>
          <w:rFonts w:ascii="Verdana" w:hAnsi="Verdana"/>
          <w:sz w:val="20"/>
          <w:szCs w:val="20"/>
        </w:rPr>
        <w:t xml:space="preserve"> deze uitdrukkelijk schriftelijk zijn</w:t>
      </w:r>
      <w:r w:rsidRPr="00A574C2">
        <w:rPr>
          <w:rFonts w:ascii="Verdana" w:hAnsi="Verdana"/>
          <w:sz w:val="20"/>
          <w:szCs w:val="20"/>
        </w:rPr>
        <w:br/>
        <w:t>overeengekomen.</w:t>
      </w:r>
      <w:r w:rsidRPr="00A574C2">
        <w:rPr>
          <w:rFonts w:ascii="Verdana" w:hAnsi="Verdana"/>
          <w:sz w:val="20"/>
          <w:szCs w:val="20"/>
        </w:rPr>
        <w:br/>
        <w:t>2. Niet alleen opdrachtnemer maar ook alle personen of ondernemingen die bij de uitvoering van enige opdracht voor de opdrachtgever zijn betrokken, kunnen op deze algemene voorwaarden een beroep doen.</w:t>
      </w:r>
      <w:r w:rsidRPr="00A574C2">
        <w:rPr>
          <w:rFonts w:ascii="Verdana" w:hAnsi="Verdana"/>
          <w:sz w:val="20"/>
          <w:szCs w:val="20"/>
        </w:rPr>
        <w:br/>
        <w:t>3. Deze algemene voorwaarden zijn ook van toepassing op aanvullende opdrachten en vervolgopdrachten van de opdrachtgever.</w:t>
      </w:r>
      <w:r w:rsidRPr="00A574C2">
        <w:rPr>
          <w:rFonts w:ascii="Verdana" w:hAnsi="Verdana"/>
          <w:sz w:val="20"/>
          <w:szCs w:val="20"/>
        </w:rPr>
        <w:br/>
        <w:t>4. Eventuele inkoop- of andere algemene voorwaarden van de opdrachtgever zijn niet van toepassing, tenzij deze door opdrachtnemer uitdrukkelijk schriftelijk zijn aanvaard.</w:t>
      </w:r>
      <w:r w:rsidRPr="00A574C2">
        <w:rPr>
          <w:rFonts w:ascii="Verdana" w:hAnsi="Verdana"/>
          <w:sz w:val="20"/>
          <w:szCs w:val="20"/>
        </w:rPr>
        <w:br/>
        <w:t xml:space="preserve">5.  Indien onduidelijkheid bestaat </w:t>
      </w:r>
      <w:proofErr w:type="gramStart"/>
      <w:r w:rsidRPr="00A574C2">
        <w:rPr>
          <w:rFonts w:ascii="Verdana" w:hAnsi="Verdana"/>
          <w:sz w:val="20"/>
          <w:szCs w:val="20"/>
        </w:rPr>
        <w:t>omtrent</w:t>
      </w:r>
      <w:proofErr w:type="gramEnd"/>
      <w:r w:rsidRPr="00A574C2">
        <w:rPr>
          <w:rFonts w:ascii="Verdana" w:hAnsi="Verdana"/>
          <w:sz w:val="20"/>
          <w:szCs w:val="20"/>
        </w:rPr>
        <w:t xml:space="preserve"> de uitleg van één of meerdere bepalingen van deze algemene voorwaarden, dan dient de uitleg plaats te vinden ‘naar de geest’ van deze bepalingen.</w:t>
      </w:r>
      <w:r w:rsidRPr="00A574C2">
        <w:rPr>
          <w:rFonts w:ascii="Verdana" w:hAnsi="Verdana"/>
          <w:sz w:val="20"/>
          <w:szCs w:val="20"/>
        </w:rPr>
        <w:br/>
        <w:t xml:space="preserve">6. </w:t>
      </w:r>
      <w:proofErr w:type="gramStart"/>
      <w:r w:rsidRPr="00A574C2">
        <w:rPr>
          <w:rFonts w:ascii="Verdana" w:hAnsi="Verdana"/>
          <w:sz w:val="20"/>
          <w:szCs w:val="20"/>
        </w:rPr>
        <w:t>Indien</w:t>
      </w:r>
      <w:proofErr w:type="gramEnd"/>
      <w:r w:rsidRPr="00A574C2">
        <w:rPr>
          <w:rFonts w:ascii="Verdana" w:hAnsi="Verdana"/>
          <w:sz w:val="20"/>
          <w:szCs w:val="20"/>
        </w:rPr>
        <w:t xml:space="preserve"> zich tussen partijen een situatie voordoet die niet in deze algemene voorwaarden geregeld is, dan dient deze situatie te worden beoordeeld naar de geest van deze algemene voorwaarden.</w:t>
      </w:r>
      <w:r w:rsidRPr="00A574C2">
        <w:rPr>
          <w:rFonts w:ascii="Verdana" w:hAnsi="Verdana"/>
          <w:sz w:val="20"/>
          <w:szCs w:val="20"/>
        </w:rPr>
        <w:br/>
        <w:t xml:space="preserve">7. </w:t>
      </w:r>
      <w:proofErr w:type="gramStart"/>
      <w:r w:rsidRPr="00A574C2">
        <w:rPr>
          <w:rFonts w:ascii="Verdana" w:hAnsi="Verdana"/>
          <w:sz w:val="20"/>
          <w:szCs w:val="20"/>
        </w:rPr>
        <w:t>Indien</w:t>
      </w:r>
      <w:proofErr w:type="gramEnd"/>
      <w:r w:rsidRPr="00A574C2">
        <w:rPr>
          <w:rFonts w:ascii="Verdana" w:hAnsi="Verdana"/>
          <w:sz w:val="20"/>
          <w:szCs w:val="20"/>
        </w:rPr>
        <w:t xml:space="preserve"> één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of vernietigde bepaling overeen te komen, zoveel mogelijk in overeenstemming met het doel en de strekking van de oorspronkelijke bepaling</w:t>
      </w:r>
    </w:p>
    <w:p w14:paraId="32D3178D"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3. Offertes</w:t>
      </w:r>
      <w:r w:rsidRPr="00A574C2">
        <w:rPr>
          <w:rFonts w:ascii="Verdana" w:hAnsi="Verdana"/>
          <w:sz w:val="20"/>
          <w:szCs w:val="20"/>
        </w:rPr>
        <w:br/>
        <w:t xml:space="preserve">1. De door opdrachtnemer gemaakte offertes zijn vrijblijvend; zij zijn geldig gedurende 30 dagen na de datum ervan, tenzij anders aangegeven. Opdrachtnemer is slechts aan een offerte gebonden </w:t>
      </w:r>
      <w:proofErr w:type="gramStart"/>
      <w:r w:rsidRPr="00A574C2">
        <w:rPr>
          <w:rFonts w:ascii="Verdana" w:hAnsi="Verdana"/>
          <w:sz w:val="20"/>
          <w:szCs w:val="20"/>
        </w:rPr>
        <w:t>indien</w:t>
      </w:r>
      <w:proofErr w:type="gramEnd"/>
      <w:r w:rsidRPr="00A574C2">
        <w:rPr>
          <w:rFonts w:ascii="Verdana" w:hAnsi="Verdana"/>
          <w:sz w:val="20"/>
          <w:szCs w:val="20"/>
        </w:rPr>
        <w:t xml:space="preserve"> de aanvaarding hiervan door de opdrachtgever schriftelijk binnen 30 dagen zonder voorbehoud of wijziging wordt bevestigd, inclusief een schriftelijke bevestiging van de acceptatie van deze algemene voorwaarden.</w:t>
      </w:r>
      <w:r w:rsidRPr="00A574C2">
        <w:rPr>
          <w:rFonts w:ascii="Verdana" w:hAnsi="Verdana"/>
          <w:sz w:val="20"/>
          <w:szCs w:val="20"/>
        </w:rPr>
        <w:br/>
        <w:t>2. De prijzen in de genoemde offertes zijn exclusief BTW, tenzij anders aangegeven.</w:t>
      </w:r>
      <w:r w:rsidRPr="00A574C2">
        <w:rPr>
          <w:rFonts w:ascii="Verdana" w:hAnsi="Verdana"/>
          <w:sz w:val="20"/>
          <w:szCs w:val="20"/>
        </w:rPr>
        <w:br/>
        <w:t>3. Offertes zijn gebaseerd op de door opdrachtgever aan opdrachtnemer verstrekte informatie. Opdrachtnemer mag uitgaan van de juistheid hiervan en zal zijn aanbieding hierop baseren.</w:t>
      </w:r>
      <w:r w:rsidRPr="00A574C2">
        <w:rPr>
          <w:rFonts w:ascii="Verdana" w:hAnsi="Verdana"/>
          <w:sz w:val="20"/>
          <w:szCs w:val="20"/>
        </w:rPr>
        <w:br/>
        <w:t xml:space="preserve">4. De overeenkomst komt tot stand door aanvaarding van de offerte door opdrachtgever </w:t>
      </w:r>
      <w:r w:rsidRPr="00A574C2">
        <w:rPr>
          <w:rFonts w:ascii="Verdana" w:hAnsi="Verdana"/>
          <w:sz w:val="20"/>
          <w:szCs w:val="20"/>
        </w:rPr>
        <w:lastRenderedPageBreak/>
        <w:t>als bedoeld in de laatste volzin van</w:t>
      </w:r>
      <w:r w:rsidRPr="00A574C2">
        <w:rPr>
          <w:rFonts w:ascii="Verdana" w:hAnsi="Verdana"/>
          <w:sz w:val="20"/>
          <w:szCs w:val="20"/>
        </w:rPr>
        <w:br/>
        <w:t xml:space="preserve">artikel 3 lid 1. Voorts komt de overeenkomst tot stand indien opdrachtnemer een tussen opdrachtgever en opdrachtnemer gemaakte afspraak schriftelijk bevestigt of indien de opdrachtnemer een </w:t>
      </w:r>
      <w:proofErr w:type="gramStart"/>
      <w:r w:rsidRPr="00A574C2">
        <w:rPr>
          <w:rFonts w:ascii="Verdana" w:hAnsi="Verdana"/>
          <w:sz w:val="20"/>
          <w:szCs w:val="20"/>
        </w:rPr>
        <w:t>aanvang  maakt</w:t>
      </w:r>
      <w:proofErr w:type="gramEnd"/>
      <w:r w:rsidRPr="00A574C2">
        <w:rPr>
          <w:rFonts w:ascii="Verdana" w:hAnsi="Verdana"/>
          <w:sz w:val="20"/>
          <w:szCs w:val="20"/>
        </w:rPr>
        <w:t xml:space="preserve"> met de door de opdrachtgever middels de opdrachtbevestiging opgedragen werkzaamheden</w:t>
      </w:r>
    </w:p>
    <w:p w14:paraId="673B4580"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4. Uitvoering van de overeenkomst</w:t>
      </w:r>
      <w:r w:rsidRPr="00A574C2">
        <w:rPr>
          <w:rFonts w:ascii="Verdana" w:hAnsi="Verdana"/>
          <w:sz w:val="20"/>
          <w:szCs w:val="20"/>
        </w:rPr>
        <w:br/>
        <w:t xml:space="preserve">1. Een bindende overeenkomst </w:t>
      </w:r>
      <w:proofErr w:type="gramStart"/>
      <w:r w:rsidRPr="00A574C2">
        <w:rPr>
          <w:rFonts w:ascii="Verdana" w:hAnsi="Verdana"/>
          <w:sz w:val="20"/>
          <w:szCs w:val="20"/>
        </w:rPr>
        <w:t>conform</w:t>
      </w:r>
      <w:proofErr w:type="gramEnd"/>
      <w:r w:rsidRPr="00A574C2">
        <w:rPr>
          <w:rFonts w:ascii="Verdana" w:hAnsi="Verdana"/>
          <w:sz w:val="20"/>
          <w:szCs w:val="20"/>
        </w:rPr>
        <w:t xml:space="preserve"> artikel 3 houdt voor de opdrachtnemer een inspanningsverplichting in en expliciet geen resultaatsverplichting. Opdrachtnemer is gehouden de overeenkomst naar </w:t>
      </w:r>
      <w:proofErr w:type="gramStart"/>
      <w:r w:rsidRPr="00A574C2">
        <w:rPr>
          <w:rFonts w:ascii="Verdana" w:hAnsi="Verdana"/>
          <w:sz w:val="20"/>
          <w:szCs w:val="20"/>
        </w:rPr>
        <w:t>beste  inzicht</w:t>
      </w:r>
      <w:proofErr w:type="gramEnd"/>
      <w:r w:rsidRPr="00A574C2">
        <w:rPr>
          <w:rFonts w:ascii="Verdana" w:hAnsi="Verdana"/>
          <w:sz w:val="20"/>
          <w:szCs w:val="20"/>
        </w:rPr>
        <w:t xml:space="preserve"> en vermogen overeenkomstig de eisen van goed vakmanschap uit te voeren.</w:t>
      </w:r>
      <w:r w:rsidRPr="00A574C2">
        <w:rPr>
          <w:rFonts w:ascii="Verdana" w:hAnsi="Verdana"/>
          <w:sz w:val="20"/>
          <w:szCs w:val="20"/>
        </w:rPr>
        <w:br/>
        <w:t xml:space="preserve">2. </w:t>
      </w:r>
      <w:proofErr w:type="gramStart"/>
      <w:r w:rsidRPr="00A574C2">
        <w:rPr>
          <w:rFonts w:ascii="Verdana" w:hAnsi="Verdana"/>
          <w:sz w:val="20"/>
          <w:szCs w:val="20"/>
        </w:rPr>
        <w:t>Indien</w:t>
      </w:r>
      <w:proofErr w:type="gramEnd"/>
      <w:r w:rsidRPr="00A574C2">
        <w:rPr>
          <w:rFonts w:ascii="Verdana" w:hAnsi="Verdana"/>
          <w:sz w:val="20"/>
          <w:szCs w:val="20"/>
        </w:rPr>
        <w:t xml:space="preserve"> en voor zover een goede uitvoering van de overeenkomst dit vereist, heeft opdrachtnemer het recht bepaalde werkzaamheden te laten verrichten door derden.</w:t>
      </w:r>
      <w:r w:rsidRPr="00A574C2">
        <w:rPr>
          <w:rFonts w:ascii="Verdana" w:hAnsi="Verdana"/>
          <w:sz w:val="20"/>
          <w:szCs w:val="20"/>
        </w:rPr>
        <w:br/>
        <w:t xml:space="preserve">3. De opdrachtnemer behoudt zich het recht voor om werkzaamheden te laten verrichten door derden </w:t>
      </w:r>
      <w:proofErr w:type="gramStart"/>
      <w:r w:rsidRPr="00A574C2">
        <w:rPr>
          <w:rFonts w:ascii="Verdana" w:hAnsi="Verdana"/>
          <w:sz w:val="20"/>
          <w:szCs w:val="20"/>
        </w:rPr>
        <w:t>indien</w:t>
      </w:r>
      <w:proofErr w:type="gramEnd"/>
      <w:r w:rsidRPr="00A574C2">
        <w:rPr>
          <w:rFonts w:ascii="Verdana" w:hAnsi="Verdana"/>
          <w:sz w:val="20"/>
          <w:szCs w:val="20"/>
        </w:rPr>
        <w:t xml:space="preserve"> de in de overeenkomst beoogde adviseur, trainer of coach door onvoorziene omstandigheden niet beschikbaar is.</w:t>
      </w:r>
      <w:r w:rsidRPr="00A574C2">
        <w:rPr>
          <w:rFonts w:ascii="Verdana" w:hAnsi="Verdana"/>
          <w:sz w:val="20"/>
          <w:szCs w:val="20"/>
        </w:rPr>
        <w:br/>
        <w:t>4. De opdrachtgever draagt er zorg voor dat alle gegevens, waarvan opdrachtnemer aangeeft dat deze noodzakelijk zijn of waarvan de opdrachtgever redelijkerwijs behoort te begrijpen dat deze noodzakelijk zijn voor het uitvoeren van</w:t>
      </w:r>
      <w:r w:rsidRPr="00A574C2">
        <w:rPr>
          <w:rFonts w:ascii="Verdana" w:hAnsi="Verdana"/>
          <w:sz w:val="20"/>
          <w:szCs w:val="20"/>
        </w:rPr>
        <w:br/>
        <w:t xml:space="preserve">de overeenkomst, tijdig aan opdrachtnemer worden verstrekt. </w:t>
      </w:r>
      <w:proofErr w:type="gramStart"/>
      <w:r w:rsidRPr="00A574C2">
        <w:rPr>
          <w:rFonts w:ascii="Verdana" w:hAnsi="Verdana"/>
          <w:sz w:val="20"/>
          <w:szCs w:val="20"/>
        </w:rPr>
        <w:t>Indien</w:t>
      </w:r>
      <w:proofErr w:type="gramEnd"/>
      <w:r w:rsidRPr="00A574C2">
        <w:rPr>
          <w:rFonts w:ascii="Verdana" w:hAnsi="Verdana"/>
          <w:sz w:val="20"/>
          <w:szCs w:val="20"/>
        </w:rPr>
        <w:t xml:space="preserve"> de voor de uitvoering van de overeenkomst benodigde gegevens niet tijdig aan opdrachtnemer zijn verstrekt, heeft opdrachtnemer het recht de uitvoering van de overeenkomst op te schorten en de uit de vertraging voortvloeiende extra kosten in redelijkheid aan de opdrachtgever in rekening te brengen.</w:t>
      </w:r>
      <w:r w:rsidRPr="00A574C2">
        <w:rPr>
          <w:rFonts w:ascii="Verdana" w:hAnsi="Verdana"/>
          <w:sz w:val="20"/>
          <w:szCs w:val="20"/>
        </w:rPr>
        <w:br/>
        <w:t>5. Opdrachtnemer is niet aansprakelijk voor schade, van welke aard ook, doordat opdrachtnemer is uitgegaan van door de opdrachtgever verstrekte onjuiste en/ of onvolledige gegevens.</w:t>
      </w:r>
    </w:p>
    <w:p w14:paraId="67E63210"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 xml:space="preserve">Artikel 5. </w:t>
      </w:r>
      <w:proofErr w:type="spellStart"/>
      <w:r w:rsidRPr="00A574C2">
        <w:rPr>
          <w:rFonts w:ascii="Verdana" w:hAnsi="Verdana"/>
          <w:sz w:val="20"/>
          <w:szCs w:val="20"/>
        </w:rPr>
        <w:t>Contractsduur</w:t>
      </w:r>
      <w:proofErr w:type="spellEnd"/>
      <w:r w:rsidRPr="00A574C2">
        <w:rPr>
          <w:rFonts w:ascii="Verdana" w:hAnsi="Verdana"/>
          <w:sz w:val="20"/>
          <w:szCs w:val="20"/>
        </w:rPr>
        <w:t xml:space="preserve"> en opzegging</w:t>
      </w:r>
      <w:r w:rsidRPr="00A574C2">
        <w:rPr>
          <w:rFonts w:ascii="Verdana" w:hAnsi="Verdana"/>
          <w:sz w:val="20"/>
          <w:szCs w:val="20"/>
        </w:rPr>
        <w:br/>
        <w:t>1. De overeenkomst eindigt op het moment dat de prestatie is geleverd én beide partijen alle uit de overeenkomstig voortvloeiende verplichtingen zijn nagekomen.</w:t>
      </w:r>
    </w:p>
    <w:p w14:paraId="051B859B"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6. Wijziging van de overeenkomst</w:t>
      </w:r>
      <w:r w:rsidRPr="00A574C2">
        <w:rPr>
          <w:rFonts w:ascii="Verdana" w:hAnsi="Verdana"/>
          <w:sz w:val="20"/>
          <w:szCs w:val="20"/>
        </w:rPr>
        <w:br/>
        <w:t xml:space="preserve">1. </w:t>
      </w:r>
      <w:proofErr w:type="gramStart"/>
      <w:r w:rsidRPr="00A574C2">
        <w:rPr>
          <w:rFonts w:ascii="Verdana" w:hAnsi="Verdana"/>
          <w:sz w:val="20"/>
          <w:szCs w:val="20"/>
        </w:rPr>
        <w:t>Indien</w:t>
      </w:r>
      <w:proofErr w:type="gramEnd"/>
      <w:r w:rsidRPr="00A574C2">
        <w:rPr>
          <w:rFonts w:ascii="Verdana" w:hAnsi="Verdana"/>
          <w:sz w:val="20"/>
          <w:szCs w:val="20"/>
        </w:rPr>
        <w:t xml:space="preserve"> tijdens de uitvoering van de overeenkomst blijkt dat het voor een behoorlijke</w:t>
      </w:r>
      <w:r w:rsidRPr="00A574C2">
        <w:rPr>
          <w:rFonts w:ascii="Verdana" w:hAnsi="Verdana"/>
          <w:sz w:val="20"/>
          <w:szCs w:val="20"/>
        </w:rPr>
        <w:br/>
        <w:t>uitvoering noodzakelijk is om de te verrichten werkzaamheden te wijzigen of aan te vullen, zullen partijen de overeenkomst tijdig en in overleg dienovereenkomstig aanpassen;</w:t>
      </w:r>
      <w:r w:rsidRPr="00A574C2">
        <w:rPr>
          <w:rFonts w:ascii="Verdana" w:hAnsi="Verdana"/>
          <w:sz w:val="20"/>
          <w:szCs w:val="20"/>
        </w:rPr>
        <w:br/>
        <w:t xml:space="preserve">2. </w:t>
      </w:r>
      <w:proofErr w:type="gramStart"/>
      <w:r w:rsidRPr="00A574C2">
        <w:rPr>
          <w:rFonts w:ascii="Verdana" w:hAnsi="Verdana"/>
          <w:sz w:val="20"/>
          <w:szCs w:val="20"/>
        </w:rPr>
        <w:t>Indien</w:t>
      </w:r>
      <w:proofErr w:type="gramEnd"/>
      <w:r w:rsidRPr="00A574C2">
        <w:rPr>
          <w:rFonts w:ascii="Verdana" w:hAnsi="Verdana"/>
          <w:sz w:val="20"/>
          <w:szCs w:val="20"/>
        </w:rPr>
        <w:t xml:space="preserve"> partijen overeenkomen dat de overeenkomst wordt gewijzigd of aangevuld, kan het tijdstip van voltooiing van de uitvoering daardoor worden beïnvloed. Opdrachtnemer zal de opdrachtgever zo spoedig mogelijk hiervan op de hoogte stellen.</w:t>
      </w:r>
      <w:r w:rsidRPr="00A574C2">
        <w:rPr>
          <w:rFonts w:ascii="Verdana" w:hAnsi="Verdana"/>
          <w:sz w:val="20"/>
          <w:szCs w:val="20"/>
        </w:rPr>
        <w:br/>
        <w:t>3. Indien wijziging of aanvulling van de overeenkomst financiële en/of kwalitatieve consequenties heeft, zal opdrachtnemer de opdrachtgever hierover tevoren inlichten.</w:t>
      </w:r>
      <w:r w:rsidRPr="00A574C2">
        <w:rPr>
          <w:rFonts w:ascii="Verdana" w:hAnsi="Verdana"/>
          <w:sz w:val="20"/>
          <w:szCs w:val="20"/>
        </w:rPr>
        <w:br/>
        <w:t xml:space="preserve">4. </w:t>
      </w:r>
      <w:proofErr w:type="gramStart"/>
      <w:r w:rsidRPr="00A574C2">
        <w:rPr>
          <w:rFonts w:ascii="Verdana" w:hAnsi="Verdana"/>
          <w:sz w:val="20"/>
          <w:szCs w:val="20"/>
        </w:rPr>
        <w:t>Indien</w:t>
      </w:r>
      <w:proofErr w:type="gramEnd"/>
      <w:r w:rsidRPr="00A574C2">
        <w:rPr>
          <w:rFonts w:ascii="Verdana" w:hAnsi="Verdana"/>
          <w:sz w:val="20"/>
          <w:szCs w:val="20"/>
        </w:rPr>
        <w:t xml:space="preserve"> een vast honorarium is overeengekomen zal opdrachtnemer daarbij aangeven in hoeverre de wijziging of aanvulling van de overeenkomst een overschrijding van dit honorarium tot gevolg heeft, waarna opdrachtgever gehouden is om het gewijzigde honorarium te voldoen.</w:t>
      </w:r>
    </w:p>
    <w:p w14:paraId="0BE12D1B"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7. Geheimhouding</w:t>
      </w:r>
      <w:r w:rsidRPr="00A574C2">
        <w:rPr>
          <w:rFonts w:ascii="Verdana" w:hAnsi="Verdana"/>
          <w:sz w:val="20"/>
          <w:szCs w:val="20"/>
        </w:rPr>
        <w:br/>
        <w:t>1. Partijen zijn verplicht tot geheimhouding van alle vertrouwelijke informatie die zij in het kader van hun overeenkomst van elkaar hebben verkregen. Informatie geldt bij voorbaat als vertrouwelijk als dit door de andere partij is medegedeeld of als dit voortvloeit uit de aard van de informatie.</w:t>
      </w:r>
    </w:p>
    <w:p w14:paraId="588C1536"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8. Intellectuele eigendom</w:t>
      </w:r>
      <w:r w:rsidRPr="00A574C2">
        <w:rPr>
          <w:rFonts w:ascii="Verdana" w:hAnsi="Verdana"/>
          <w:sz w:val="20"/>
          <w:szCs w:val="20"/>
        </w:rPr>
        <w:br/>
        <w:t xml:space="preserve">1. Voor zover auteurs-, merk-,modellen,- handelsnaam-, of andere rechten van intellectuele eigendom berusten op de door opdrachtnemer ter uitvoering van de </w:t>
      </w:r>
      <w:r w:rsidRPr="00A574C2">
        <w:rPr>
          <w:rFonts w:ascii="Verdana" w:hAnsi="Verdana"/>
          <w:sz w:val="20"/>
          <w:szCs w:val="20"/>
        </w:rPr>
        <w:lastRenderedPageBreak/>
        <w:t>overeenkomst geleverde diensten, is en blijft opdrachtnemer houder respectievelijk eigenaar van deze rechten. De opdrachtgever mag de stoffelijke dragers van deze rechten uitsluitend gebruiken voor het doel waartoe deze aan de opdrachtgever verstrekt zijn, deze niet vermenigvuldigen en auteurs-,merk-, model-,handelsnaam-, en andere aanduidingen niet wijzigen of verwijderen.</w:t>
      </w:r>
      <w:r w:rsidRPr="00A574C2">
        <w:rPr>
          <w:rFonts w:ascii="Verdana" w:hAnsi="Verdana"/>
          <w:sz w:val="20"/>
          <w:szCs w:val="20"/>
        </w:rPr>
        <w:br/>
        <w:t>2. Opdrachtnemer behoudt zich het recht voor om de bij de uitvoering van de werkzaamheden opgedane kennis voor andere doeleinden te gebruiken, voor zover hierbij geen vertrouwelijke informatie ter kennis van derden wordt gebracht.</w:t>
      </w:r>
    </w:p>
    <w:p w14:paraId="11169F7F"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9. Betaling</w:t>
      </w:r>
      <w:r w:rsidRPr="00A574C2">
        <w:rPr>
          <w:rFonts w:ascii="Verdana" w:hAnsi="Verdana"/>
          <w:sz w:val="20"/>
          <w:szCs w:val="20"/>
        </w:rPr>
        <w:br/>
        <w:t>1. Het honorarium van opdrachtnemer bestaat tenzij uitdrukkelijk anders overeengekomen uit een vooraf bepaald vast bedrag per prestatie c.q. per geleverde dienst en/of kan worden berekend op basis van uur- of dagtarieven.</w:t>
      </w:r>
      <w:r w:rsidRPr="00A574C2">
        <w:rPr>
          <w:rFonts w:ascii="Verdana" w:hAnsi="Verdana"/>
          <w:sz w:val="20"/>
          <w:szCs w:val="20"/>
        </w:rPr>
        <w:br/>
        <w:t xml:space="preserve">2. Alle honoraria zijn exclusief heffingen van overheidswege zoals omzetbelasting (B.T.W.) </w:t>
      </w:r>
      <w:proofErr w:type="gramStart"/>
      <w:r w:rsidRPr="00A574C2">
        <w:rPr>
          <w:rFonts w:ascii="Verdana" w:hAnsi="Verdana"/>
          <w:sz w:val="20"/>
          <w:szCs w:val="20"/>
        </w:rPr>
        <w:t>alsmede</w:t>
      </w:r>
      <w:proofErr w:type="gramEnd"/>
      <w:r w:rsidRPr="00A574C2">
        <w:rPr>
          <w:rFonts w:ascii="Verdana" w:hAnsi="Verdana"/>
          <w:sz w:val="20"/>
          <w:szCs w:val="20"/>
        </w:rPr>
        <w:t xml:space="preserve"> exclusief reis- en andere onkosten ten behoeve van opdrachtgever gemaakt, waaronder begrepen maar niet beperkt tot declaraties ten behoeve van de overeenkomst ingeschakelde derden.</w:t>
      </w:r>
      <w:r w:rsidRPr="00A574C2">
        <w:rPr>
          <w:rFonts w:ascii="Verdana" w:hAnsi="Verdana"/>
          <w:sz w:val="20"/>
          <w:szCs w:val="20"/>
        </w:rPr>
        <w:br/>
        <w:t>3. Betaling dient tenzij schriftelijk anders overeengekomen te geschieden binnen 8 dagen na factuurdatum, op een door opdrachtnemer aan te geven wijze in de valuta waarin is gefactureerd. Betaling zal plaatsvinden zonder aftrek, verrekening of opschorting uit welke hoofde dan ook.</w:t>
      </w:r>
      <w:r w:rsidRPr="00A574C2">
        <w:rPr>
          <w:rFonts w:ascii="Verdana" w:hAnsi="Verdana"/>
          <w:sz w:val="20"/>
          <w:szCs w:val="20"/>
        </w:rPr>
        <w:br/>
        <w:t xml:space="preserve">4. </w:t>
      </w:r>
      <w:proofErr w:type="gramStart"/>
      <w:r w:rsidRPr="00A574C2">
        <w:rPr>
          <w:rFonts w:ascii="Verdana" w:hAnsi="Verdana"/>
          <w:sz w:val="20"/>
          <w:szCs w:val="20"/>
        </w:rPr>
        <w:t>Indien</w:t>
      </w:r>
      <w:proofErr w:type="gramEnd"/>
      <w:r w:rsidRPr="00A574C2">
        <w:rPr>
          <w:rFonts w:ascii="Verdana" w:hAnsi="Verdana"/>
          <w:sz w:val="20"/>
          <w:szCs w:val="20"/>
        </w:rPr>
        <w:t xml:space="preserve"> de opdrachtgever de verschuldigde bedragen niet uiterlijk op de vervaldag heeft betaald, dan is opdrachtnemer gerechtigd alle ten behoeve van de opdrachtgever te verrichten werkzaamheden met onmiddellijke ingang op te schorten, zonder dat hij daarvoor op enige wijze jegens de opdrachtgever schadeplichtig kan worden gehouden.</w:t>
      </w:r>
      <w:r w:rsidRPr="00A574C2">
        <w:rPr>
          <w:rFonts w:ascii="Verdana" w:hAnsi="Verdana"/>
          <w:sz w:val="20"/>
          <w:szCs w:val="20"/>
        </w:rPr>
        <w:br/>
        <w:t xml:space="preserve">5. </w:t>
      </w:r>
      <w:proofErr w:type="gramStart"/>
      <w:r w:rsidRPr="00A574C2">
        <w:rPr>
          <w:rFonts w:ascii="Verdana" w:hAnsi="Verdana"/>
          <w:sz w:val="20"/>
          <w:szCs w:val="20"/>
        </w:rPr>
        <w:t>Indien</w:t>
      </w:r>
      <w:proofErr w:type="gramEnd"/>
      <w:r w:rsidRPr="00A574C2">
        <w:rPr>
          <w:rFonts w:ascii="Verdana" w:hAnsi="Verdana"/>
          <w:sz w:val="20"/>
          <w:szCs w:val="20"/>
        </w:rPr>
        <w:t xml:space="preserve"> de opdrachtgever de verschuldigde bedragen niet uiterlijk op de vervaldag heeft betaald, dan zal hij in gebreke worden gesteld door opdrachtnemer en zal hij nogmaals in de gelegenheid worden gesteld om de factuur binnen 8 dagen na de vervaldag te voldoen, bij gebreke waarvan opdrachtnemer in verzuim is. In zulks geval is opdrachtnemer gerechtigd om de overeenkomst onmiddellijk te ontbinden, zonder enige aansprakelijkheid </w:t>
      </w:r>
      <w:proofErr w:type="gramStart"/>
      <w:r w:rsidRPr="00A574C2">
        <w:rPr>
          <w:rFonts w:ascii="Verdana" w:hAnsi="Verdana"/>
          <w:sz w:val="20"/>
          <w:szCs w:val="20"/>
        </w:rPr>
        <w:t>jegens</w:t>
      </w:r>
      <w:proofErr w:type="gramEnd"/>
      <w:r w:rsidRPr="00A574C2">
        <w:rPr>
          <w:rFonts w:ascii="Verdana" w:hAnsi="Verdana"/>
          <w:sz w:val="20"/>
          <w:szCs w:val="20"/>
        </w:rPr>
        <w:t xml:space="preserve"> opdrachtgever. opdrachtgever is dan aansprakelijk voor de door opdrachtnemer geleden schade.</w:t>
      </w:r>
      <w:r w:rsidRPr="00A574C2">
        <w:rPr>
          <w:rFonts w:ascii="Verdana" w:hAnsi="Verdana"/>
          <w:sz w:val="20"/>
          <w:szCs w:val="20"/>
        </w:rPr>
        <w:br/>
        <w:t xml:space="preserve">6.  </w:t>
      </w:r>
      <w:proofErr w:type="gramStart"/>
      <w:r w:rsidRPr="00A574C2">
        <w:rPr>
          <w:rFonts w:ascii="Verdana" w:hAnsi="Verdana"/>
          <w:sz w:val="20"/>
          <w:szCs w:val="20"/>
        </w:rPr>
        <w:t>Indien</w:t>
      </w:r>
      <w:proofErr w:type="gramEnd"/>
      <w:r w:rsidRPr="00A574C2">
        <w:rPr>
          <w:rFonts w:ascii="Verdana" w:hAnsi="Verdana"/>
          <w:sz w:val="20"/>
          <w:szCs w:val="20"/>
        </w:rPr>
        <w:t xml:space="preserve"> er wordt afgesproken dat er door opdrachtgever in termijnen kan worden betaald, dient het volledige bedrag vóór de helft van de duur van de training te worden voldaan mits anders afgesproken.</w:t>
      </w:r>
      <w:r w:rsidRPr="00A574C2">
        <w:rPr>
          <w:rFonts w:ascii="Verdana" w:hAnsi="Verdana"/>
          <w:sz w:val="20"/>
          <w:szCs w:val="20"/>
        </w:rPr>
        <w:br/>
        <w:t>7. Ingeval van betalingsverzuim is de opdrachtgever voorts een vertragingsrente verschuldigd over de openstaande vorderingen gelijk aan de wettelijke rente.</w:t>
      </w:r>
      <w:r w:rsidRPr="00A574C2">
        <w:rPr>
          <w:rFonts w:ascii="Verdana" w:hAnsi="Verdana"/>
          <w:sz w:val="20"/>
          <w:szCs w:val="20"/>
        </w:rPr>
        <w:br/>
        <w:t xml:space="preserve">8. In geval van liquidatie, faillissement of surseance van betaling van de opdrachtgever zullen de vorderingen van opdrachtnemer </w:t>
      </w:r>
      <w:proofErr w:type="gramStart"/>
      <w:r w:rsidRPr="00A574C2">
        <w:rPr>
          <w:rFonts w:ascii="Verdana" w:hAnsi="Verdana"/>
          <w:sz w:val="20"/>
          <w:szCs w:val="20"/>
        </w:rPr>
        <w:t>jegens</w:t>
      </w:r>
      <w:proofErr w:type="gramEnd"/>
      <w:r w:rsidRPr="00A574C2">
        <w:rPr>
          <w:rFonts w:ascii="Verdana" w:hAnsi="Verdana"/>
          <w:sz w:val="20"/>
          <w:szCs w:val="20"/>
        </w:rPr>
        <w:t xml:space="preserve"> opdrachtgever onmiddellijk opeisbaar zijn en daarnaast zal opdrachtnemer gerechtigd zijn om de overeenkomst met opdrachtgever onmiddellijk te ontbinden, zonder enige aansprakelijkheid jegens opdrachtgever.</w:t>
      </w:r>
      <w:r w:rsidRPr="00A574C2">
        <w:rPr>
          <w:rFonts w:ascii="Verdana" w:hAnsi="Verdana"/>
          <w:sz w:val="20"/>
          <w:szCs w:val="20"/>
        </w:rPr>
        <w:br/>
        <w:t>9. 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w:t>
      </w:r>
      <w:r w:rsidRPr="00A574C2">
        <w:rPr>
          <w:rFonts w:ascii="Verdana" w:hAnsi="Verdana"/>
          <w:sz w:val="20"/>
          <w:szCs w:val="20"/>
        </w:rPr>
        <w:br/>
        <w:t>10. Opdrachtnemer is gerechtigd om voor aanvang van haar werkzaamheden betaling (of daarmee gelijk te stellen zekerheid) te eisen, zoals maar niet beperkt tot een door opdrachtgever te voldoen voorschot.</w:t>
      </w:r>
      <w:r w:rsidRPr="00A574C2">
        <w:rPr>
          <w:rFonts w:ascii="Verdana" w:hAnsi="Verdana"/>
          <w:sz w:val="20"/>
          <w:szCs w:val="20"/>
        </w:rPr>
        <w:br/>
        <w:t xml:space="preserve">11. Ingeval er meerdere opdrachtgevers zijn, is elke opdrachtgever </w:t>
      </w:r>
      <w:proofErr w:type="gramStart"/>
      <w:r w:rsidRPr="00A574C2">
        <w:rPr>
          <w:rFonts w:ascii="Verdana" w:hAnsi="Verdana"/>
          <w:sz w:val="20"/>
          <w:szCs w:val="20"/>
        </w:rPr>
        <w:t>jegens</w:t>
      </w:r>
      <w:proofErr w:type="gramEnd"/>
      <w:r w:rsidRPr="00A574C2">
        <w:rPr>
          <w:rFonts w:ascii="Verdana" w:hAnsi="Verdana"/>
          <w:sz w:val="20"/>
          <w:szCs w:val="20"/>
        </w:rPr>
        <w:t xml:space="preserve"> opdrachtnemer hoofdelijk aansprakelijk voor de betaling van het totale factuurbedrag in geval de werkzaamheden ten behoeve van al deze opdrachtgevers zijn verricht.</w:t>
      </w:r>
    </w:p>
    <w:p w14:paraId="2BF18DAD"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10. Incassokosten</w:t>
      </w:r>
      <w:r w:rsidRPr="00A574C2">
        <w:rPr>
          <w:rFonts w:ascii="Verdana" w:hAnsi="Verdana"/>
          <w:sz w:val="20"/>
          <w:szCs w:val="20"/>
        </w:rPr>
        <w:br/>
        <w:t xml:space="preserve">1. Ingeval opdrachtgever in verzuim </w:t>
      </w:r>
      <w:proofErr w:type="gramStart"/>
      <w:r w:rsidRPr="00A574C2">
        <w:rPr>
          <w:rFonts w:ascii="Verdana" w:hAnsi="Verdana"/>
          <w:sz w:val="20"/>
          <w:szCs w:val="20"/>
        </w:rPr>
        <w:t>is ,</w:t>
      </w:r>
      <w:proofErr w:type="gramEnd"/>
      <w:r w:rsidRPr="00A574C2">
        <w:rPr>
          <w:rFonts w:ascii="Verdana" w:hAnsi="Verdana"/>
          <w:sz w:val="20"/>
          <w:szCs w:val="20"/>
        </w:rPr>
        <w:t xml:space="preserve"> is opdrachtnemer om zijn vordering langs gerechtelijke weg te incasseren. In dat geval is de opdrachtgever naast de verschuldigde </w:t>
      </w:r>
      <w:r w:rsidRPr="00A574C2">
        <w:rPr>
          <w:rFonts w:ascii="Verdana" w:hAnsi="Verdana"/>
          <w:sz w:val="20"/>
          <w:szCs w:val="20"/>
        </w:rPr>
        <w:lastRenderedPageBreak/>
        <w:t>hoofdsom</w:t>
      </w:r>
      <w:r w:rsidRPr="00A574C2">
        <w:rPr>
          <w:rFonts w:ascii="Verdana" w:hAnsi="Verdana"/>
          <w:sz w:val="20"/>
          <w:szCs w:val="20"/>
        </w:rPr>
        <w:br/>
        <w:t xml:space="preserve">en rente, </w:t>
      </w:r>
      <w:proofErr w:type="gramStart"/>
      <w:r w:rsidRPr="00A574C2">
        <w:rPr>
          <w:rFonts w:ascii="Verdana" w:hAnsi="Verdana"/>
          <w:sz w:val="20"/>
          <w:szCs w:val="20"/>
        </w:rPr>
        <w:t>tevens</w:t>
      </w:r>
      <w:proofErr w:type="gramEnd"/>
      <w:r w:rsidRPr="00A574C2">
        <w:rPr>
          <w:rFonts w:ascii="Verdana" w:hAnsi="Verdana"/>
          <w:sz w:val="20"/>
          <w:szCs w:val="20"/>
        </w:rPr>
        <w:t xml:space="preserve"> gehouden alle in redelijkheid gemaakte gerechtelijke en buitengerechtelijke kosten te vergoeden. Daaronder zullen steeds zijn begrepen de kosten van incassobureaus, </w:t>
      </w:r>
      <w:proofErr w:type="gramStart"/>
      <w:r w:rsidRPr="00A574C2">
        <w:rPr>
          <w:rFonts w:ascii="Verdana" w:hAnsi="Verdana"/>
          <w:sz w:val="20"/>
          <w:szCs w:val="20"/>
        </w:rPr>
        <w:t>alsmede</w:t>
      </w:r>
      <w:proofErr w:type="gramEnd"/>
      <w:r w:rsidRPr="00A574C2">
        <w:rPr>
          <w:rFonts w:ascii="Verdana" w:hAnsi="Verdana"/>
          <w:sz w:val="20"/>
          <w:szCs w:val="20"/>
        </w:rPr>
        <w:t xml:space="preserve"> de kosten en honoraria van deurwaarders en advocaten, ook indien deze de in rechte toe te wijzen proceskosten overschrijden. De vergoeding van gemaakte gerechtelijke en buitengerechtelijke kosten bedraagt tenminste 15% van de verschuldigde hoofdsom.</w:t>
      </w:r>
    </w:p>
    <w:p w14:paraId="6CD4E4B6"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11. Aansprakelijkheid</w:t>
      </w:r>
      <w:r w:rsidRPr="00A574C2">
        <w:rPr>
          <w:rFonts w:ascii="Verdana" w:hAnsi="Verdana"/>
          <w:sz w:val="20"/>
          <w:szCs w:val="20"/>
        </w:rPr>
        <w:br/>
        <w:t>1. Opdrachtnemer zal de overeenkomst met opdrachtgever naar beste inzicht en vermogen uitvoeren op basis van een inspanningsverbintenis en uitdrukkelijk niet op basis van een resultaatsverbintenis.</w:t>
      </w:r>
      <w:r w:rsidRPr="00A574C2">
        <w:rPr>
          <w:rFonts w:ascii="Verdana" w:hAnsi="Verdana"/>
          <w:sz w:val="20"/>
          <w:szCs w:val="20"/>
        </w:rPr>
        <w:br/>
        <w:t>2. Opdrachtnemer kan door opdrachtgever enkel financieel aansprakelijk worden gesteld voor de door opdrachtgever tijdens een coaching sessie op een door opdrachtnemer verzorgde locatie geleden zaakschade en/</w:t>
      </w:r>
      <w:proofErr w:type="gramStart"/>
      <w:r w:rsidRPr="00A574C2">
        <w:rPr>
          <w:rFonts w:ascii="Verdana" w:hAnsi="Verdana"/>
          <w:sz w:val="20"/>
          <w:szCs w:val="20"/>
        </w:rPr>
        <w:t>of  letselschade</w:t>
      </w:r>
      <w:proofErr w:type="gramEnd"/>
      <w:r w:rsidRPr="00A574C2">
        <w:rPr>
          <w:rFonts w:ascii="Verdana" w:hAnsi="Verdana"/>
          <w:sz w:val="20"/>
          <w:szCs w:val="20"/>
        </w:rPr>
        <w:t xml:space="preserve"> indien deze toe te rekenen is aan een handelen dan wel nalaten van opdrachtnemer. Opdrachtnemer zal nimmer aansprakelijk zijn voor zoekraken dan wel beschadiging van zaken </w:t>
      </w:r>
      <w:proofErr w:type="gramStart"/>
      <w:r w:rsidRPr="00A574C2">
        <w:rPr>
          <w:rFonts w:ascii="Verdana" w:hAnsi="Verdana"/>
          <w:sz w:val="20"/>
          <w:szCs w:val="20"/>
        </w:rPr>
        <w:t>indien</w:t>
      </w:r>
      <w:proofErr w:type="gramEnd"/>
      <w:r w:rsidRPr="00A574C2">
        <w:rPr>
          <w:rFonts w:ascii="Verdana" w:hAnsi="Verdana"/>
          <w:sz w:val="20"/>
          <w:szCs w:val="20"/>
        </w:rPr>
        <w:t xml:space="preserve"> dit niet aan opdrachtnemer toe te rekenen is.</w:t>
      </w:r>
      <w:r w:rsidRPr="00A574C2">
        <w:rPr>
          <w:rFonts w:ascii="Verdana" w:hAnsi="Verdana"/>
          <w:sz w:val="20"/>
          <w:szCs w:val="20"/>
        </w:rPr>
        <w:br/>
        <w:t>3.  In geval opdrachtnemer aansprakelijk gehouden kan worden overeenkomstig artikel 11.2, dan is aansprakelijkheid van opdrachtnemer (inclusief eventuele werknemers, vennoten en personen waarmee opdrachtnemer een samenwerkingsverband heeft gesloten),  wegens een toerekenbare tekortkoming in de nakoming van de overeenkomst, of onrechtmatige daad, of gebaseerd op enige andere rechtsgrond, beperkt tot het vergoeden van enkel de directe schade van de opdrachtgever – waaronder uitdrukkelijk niet begrepen immateriële schade en/of bedrijfsschade, met inbegrip van winstderving –  beperkt tot het door de beroepsaansprakelijkheidsverzekeraar van Opdrachtnemer te dier zake uitgekeerde bedrag, vermeerderd met haar eigen risico onder die verzekering.</w:t>
      </w:r>
      <w:r w:rsidRPr="00A574C2">
        <w:rPr>
          <w:rFonts w:ascii="Verdana" w:hAnsi="Verdana"/>
          <w:sz w:val="20"/>
          <w:szCs w:val="20"/>
        </w:rPr>
        <w:br/>
        <w:t xml:space="preserve">4. </w:t>
      </w:r>
      <w:proofErr w:type="gramStart"/>
      <w:r w:rsidRPr="00A574C2">
        <w:rPr>
          <w:rFonts w:ascii="Verdana" w:hAnsi="Verdana"/>
          <w:sz w:val="20"/>
          <w:szCs w:val="20"/>
        </w:rPr>
        <w:t>Indien</w:t>
      </w:r>
      <w:proofErr w:type="gramEnd"/>
      <w:r w:rsidRPr="00A574C2">
        <w:rPr>
          <w:rFonts w:ascii="Verdana" w:hAnsi="Verdana"/>
          <w:sz w:val="20"/>
          <w:szCs w:val="20"/>
        </w:rPr>
        <w:t>, om welke reden dan ook, geen verzekeringsuitkering plaatsvindt, is de aansprakelijkheid van opdrachtnemer jegens opdrachtgever beperkt tot het honorarium van de opdracht waarop de aansprakelijkheid betrekking heeft en in geval dat in rechte geen standhoudt, dan is de maximale aansprakelijkheid van opdrachtnemer gelimiteerd tot een bedrag van 5.000,-.</w:t>
      </w:r>
      <w:r w:rsidRPr="00A574C2">
        <w:rPr>
          <w:rFonts w:ascii="Verdana" w:hAnsi="Verdana"/>
          <w:sz w:val="20"/>
          <w:szCs w:val="20"/>
        </w:rPr>
        <w:br/>
        <w:t xml:space="preserve">5. Opdrachtnemer is nimmer aansprakelijk </w:t>
      </w:r>
      <w:proofErr w:type="gramStart"/>
      <w:r w:rsidRPr="00A574C2">
        <w:rPr>
          <w:rFonts w:ascii="Verdana" w:hAnsi="Verdana"/>
          <w:sz w:val="20"/>
          <w:szCs w:val="20"/>
        </w:rPr>
        <w:t>jegens</w:t>
      </w:r>
      <w:proofErr w:type="gramEnd"/>
      <w:r w:rsidRPr="00A574C2">
        <w:rPr>
          <w:rFonts w:ascii="Verdana" w:hAnsi="Verdana"/>
          <w:sz w:val="20"/>
          <w:szCs w:val="20"/>
        </w:rPr>
        <w:t xml:space="preserve"> opdrachtgever indien de ontstane schade het gevolg is van een doen of nalaten c.q. onvoorzichtigheid van opdrachtgever of indien opdrachtgever niet de instructies van opdrachtnemer volgt.</w:t>
      </w:r>
    </w:p>
    <w:p w14:paraId="3E57032B"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12. Annulering/ beëindiging van de overeenkomst</w:t>
      </w:r>
      <w:r w:rsidRPr="00A574C2">
        <w:rPr>
          <w:rFonts w:ascii="Verdana" w:hAnsi="Verdana"/>
          <w:sz w:val="20"/>
          <w:szCs w:val="20"/>
        </w:rPr>
        <w:br/>
        <w:t>Bij opleidingen, trainingen of coachtrajecten</w:t>
      </w:r>
      <w:r w:rsidRPr="00A574C2">
        <w:rPr>
          <w:rFonts w:ascii="Verdana" w:hAnsi="Verdana"/>
          <w:sz w:val="20"/>
          <w:szCs w:val="20"/>
        </w:rPr>
        <w:br/>
        <w:t xml:space="preserve">1. Opdrachtnemer heeft het recht om zonder opgave van reden een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te annuleren of deelname van een opdrachtgever te weigeren dan wel de door de opdrachtgever aangewezen deelnemer te weigeren, in welke gevallen de opdrachtgever recht heeft op terugbetaling van het volledige door deze aan opdrachtnemer betaalde bedrag.</w:t>
      </w:r>
      <w:r w:rsidRPr="00A574C2">
        <w:rPr>
          <w:rFonts w:ascii="Verdana" w:hAnsi="Verdana"/>
          <w:sz w:val="20"/>
          <w:szCs w:val="20"/>
        </w:rPr>
        <w:br/>
        <w:t xml:space="preserve">2. De opdrachtgever van een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heeft het recht deelname aan of de opdracht voor een cursus, training, begeleidings- 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schriftelijk te annuleren. Het is de verantwoordelijkheid van opdrachtgever om zich ervan te vergewissen dat het schrijven ook daadwerkelijk is ontvangen door opdrachtnemer.</w:t>
      </w:r>
      <w:r w:rsidRPr="00A574C2">
        <w:rPr>
          <w:rFonts w:ascii="Verdana" w:hAnsi="Verdana"/>
          <w:sz w:val="20"/>
          <w:szCs w:val="20"/>
        </w:rPr>
        <w:br/>
        <w:t xml:space="preserve">3. Annulering door de opdrachtgever van de opdracht kan tot 4 weken voor aanvang van de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kosteloos geschieden, tenzij opdrachtnemer kosten heeft moeten maken ten behoeve van de opdracht welke hij niet meer kosteloos kan annuleren. In zulks geval is opdrachtgever verplicht om (een deel van) deze kosten te voldoen.</w:t>
      </w:r>
      <w:r w:rsidRPr="00A574C2">
        <w:rPr>
          <w:rFonts w:ascii="Verdana" w:hAnsi="Verdana"/>
          <w:sz w:val="20"/>
          <w:szCs w:val="20"/>
        </w:rPr>
        <w:br/>
        <w:t xml:space="preserve">4. Bij annulering binnen 8 weken tot en met 2 weken voor aanvang van de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is opdrachtnemer gerechtigd om 50% van het </w:t>
      </w:r>
      <w:r w:rsidRPr="00A574C2">
        <w:rPr>
          <w:rFonts w:ascii="Verdana" w:hAnsi="Verdana"/>
          <w:sz w:val="20"/>
          <w:szCs w:val="20"/>
        </w:rPr>
        <w:lastRenderedPageBreak/>
        <w:t xml:space="preserve">bij de opdracht overeengekomen bedrag in rekening te brengen en bij annulering binnen 2 weken het volledige bedrag. Opdrachtgever is in beide gevallen gehouden om ook de door opdrachtnemer ten behoeve van de </w:t>
      </w:r>
      <w:proofErr w:type="gramStart"/>
      <w:r w:rsidRPr="00A574C2">
        <w:rPr>
          <w:rFonts w:ascii="Verdana" w:hAnsi="Verdana"/>
          <w:sz w:val="20"/>
          <w:szCs w:val="20"/>
        </w:rPr>
        <w:t>opdracht  gemaakte</w:t>
      </w:r>
      <w:proofErr w:type="gramEnd"/>
      <w:r w:rsidRPr="00A574C2">
        <w:rPr>
          <w:rFonts w:ascii="Verdana" w:hAnsi="Verdana"/>
          <w:sz w:val="20"/>
          <w:szCs w:val="20"/>
        </w:rPr>
        <w:t xml:space="preserve"> kosten welke hij niet meer kan terugvorderen van de betreffende derde(n) te vergoeden.</w:t>
      </w:r>
      <w:r w:rsidRPr="00A574C2">
        <w:rPr>
          <w:rFonts w:ascii="Verdana" w:hAnsi="Verdana"/>
          <w:sz w:val="20"/>
          <w:szCs w:val="20"/>
        </w:rPr>
        <w:br/>
        <w:t xml:space="preserve">5. Ingeval de opdrachtgever dan wel de door de opdrachtgever aangewezen deelnemer na aanvang van de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xml:space="preserve"> de deelname tussentijds beëindigt of daaraan anderszins niet deelneemt, heeft de opdrachtgever geen recht op enige terugbetaling van niet-genoten onderdelen van de cursus, training, begeleidings-of </w:t>
      </w:r>
      <w:proofErr w:type="spellStart"/>
      <w:r w:rsidRPr="00A574C2">
        <w:rPr>
          <w:rFonts w:ascii="Verdana" w:hAnsi="Verdana"/>
          <w:sz w:val="20"/>
          <w:szCs w:val="20"/>
        </w:rPr>
        <w:t>coachingstraject</w:t>
      </w:r>
      <w:proofErr w:type="spellEnd"/>
      <w:r w:rsidRPr="00A574C2">
        <w:rPr>
          <w:rFonts w:ascii="Verdana" w:hAnsi="Verdana"/>
          <w:sz w:val="20"/>
          <w:szCs w:val="20"/>
        </w:rPr>
        <w:t>, tenzij de bijzondere omstandigheden van het geval, naar het oordeel van opdrachtnemer, anders rechtvaardigen.</w:t>
      </w:r>
      <w:r w:rsidRPr="00A574C2">
        <w:rPr>
          <w:rFonts w:ascii="Verdana" w:hAnsi="Verdana"/>
          <w:sz w:val="20"/>
          <w:szCs w:val="20"/>
        </w:rPr>
        <w:br/>
        <w:t xml:space="preserve">5. Een individueel begeleidings- of </w:t>
      </w:r>
      <w:proofErr w:type="spellStart"/>
      <w:r w:rsidRPr="00A574C2">
        <w:rPr>
          <w:rFonts w:ascii="Verdana" w:hAnsi="Verdana"/>
          <w:sz w:val="20"/>
          <w:szCs w:val="20"/>
        </w:rPr>
        <w:t>coachingsgesprek</w:t>
      </w:r>
      <w:proofErr w:type="spellEnd"/>
      <w:r w:rsidRPr="00A574C2">
        <w:rPr>
          <w:rFonts w:ascii="Verdana" w:hAnsi="Verdana"/>
          <w:sz w:val="20"/>
          <w:szCs w:val="20"/>
        </w:rPr>
        <w:t xml:space="preserve"> kan niet kosteloos worden afgezegd of verplaatst, tenzij opdrachtnemer hiermee instemt. Bij afzegging of verplaatsing is opdrachtnemer gerechtigd om het volledige tarief dat is afgesproken voor het gesprek in rekening te brengen met een minimum van 80 euro. </w:t>
      </w:r>
      <w:proofErr w:type="gramStart"/>
      <w:r w:rsidRPr="00A574C2">
        <w:rPr>
          <w:rFonts w:ascii="Verdana" w:hAnsi="Verdana"/>
          <w:sz w:val="20"/>
          <w:szCs w:val="20"/>
        </w:rPr>
        <w:t>Indien</w:t>
      </w:r>
      <w:proofErr w:type="gramEnd"/>
      <w:r w:rsidRPr="00A574C2">
        <w:rPr>
          <w:rFonts w:ascii="Verdana" w:hAnsi="Verdana"/>
          <w:sz w:val="20"/>
          <w:szCs w:val="20"/>
        </w:rPr>
        <w:t xml:space="preserve"> de opdrachtgever dan wel de aangewezen deelnemer niet op het geplande gesprek verschijnt, worden dezelfde tarieven gehanteerd.</w:t>
      </w:r>
      <w:r w:rsidRPr="00A574C2">
        <w:rPr>
          <w:rFonts w:ascii="Verdana" w:hAnsi="Verdana"/>
          <w:sz w:val="20"/>
          <w:szCs w:val="20"/>
        </w:rPr>
        <w:br/>
        <w:t>6. Als één der partijen wezenlijk tekortschiet in de nakoming van haar verplichtingen en na hier uitdrukkelijk door de andere partij op gewezen te zijn, deze verplichting niet binnen een redelijke termijn alsnog nakomt, is de andere partij bevoegd de overeenkomst te beëindigen zonder dat de beëindigende partij de tekortkomende partij enige vergoeding verschuldigd is. De tot de beëindiging geleverde prestaties worden op de overeengekomen wijze betaald.</w:t>
      </w:r>
      <w:r w:rsidRPr="00A574C2">
        <w:rPr>
          <w:rFonts w:ascii="Verdana" w:hAnsi="Verdana"/>
          <w:sz w:val="20"/>
          <w:szCs w:val="20"/>
        </w:rPr>
        <w:br/>
        <w:t>Artikel 13. Onuitvoerbaarheid van de opdracht</w:t>
      </w:r>
      <w:r w:rsidRPr="00A574C2">
        <w:rPr>
          <w:rFonts w:ascii="Verdana" w:hAnsi="Verdana"/>
          <w:sz w:val="20"/>
          <w:szCs w:val="20"/>
        </w:rPr>
        <w:br/>
        <w:t xml:space="preserve">1. </w:t>
      </w:r>
      <w:proofErr w:type="gramStart"/>
      <w:r w:rsidRPr="00A574C2">
        <w:rPr>
          <w:rFonts w:ascii="Verdana" w:hAnsi="Verdana"/>
          <w:sz w:val="20"/>
          <w:szCs w:val="20"/>
        </w:rPr>
        <w:t>Indien</w:t>
      </w:r>
      <w:proofErr w:type="gramEnd"/>
      <w:r w:rsidRPr="00A574C2">
        <w:rPr>
          <w:rFonts w:ascii="Verdana" w:hAnsi="Verdana"/>
          <w:sz w:val="20"/>
          <w:szCs w:val="20"/>
        </w:rPr>
        <w:t xml:space="preserve"> één van de partijen wordt getroffen door een situatie van overmacht zal deze daarvan onmiddellijk mededeling doen aan de andere partij. Partijen zullen in overleg tot een redelijke oplossing trachten te komen.</w:t>
      </w:r>
      <w:r w:rsidRPr="00A574C2">
        <w:rPr>
          <w:rFonts w:ascii="Verdana" w:hAnsi="Verdana"/>
          <w:sz w:val="20"/>
          <w:szCs w:val="20"/>
        </w:rPr>
        <w:br/>
        <w:t xml:space="preserve">2. Opdrachtnemer heeft het recht de overeengekomen werkzaamheden op te schorten </w:t>
      </w:r>
      <w:proofErr w:type="gramStart"/>
      <w:r w:rsidRPr="00A574C2">
        <w:rPr>
          <w:rFonts w:ascii="Verdana" w:hAnsi="Verdana"/>
          <w:sz w:val="20"/>
          <w:szCs w:val="20"/>
        </w:rPr>
        <w:t>indien</w:t>
      </w:r>
      <w:proofErr w:type="gramEnd"/>
      <w:r w:rsidRPr="00A574C2">
        <w:rPr>
          <w:rFonts w:ascii="Verdana" w:hAnsi="Verdana"/>
          <w:sz w:val="20"/>
          <w:szCs w:val="20"/>
        </w:rPr>
        <w:t xml:space="preserve"> hij door omstandigheden, welke buiten zijn invloedsfeer liggen of waarvan hij bij het sluiten der overeenkomst niet op de hoogte was of kon zijn, tijdelijk verhinderd is zijn verplichtingen na te komen.</w:t>
      </w:r>
      <w:r w:rsidRPr="00A574C2">
        <w:rPr>
          <w:rFonts w:ascii="Verdana" w:hAnsi="Verdana"/>
          <w:sz w:val="20"/>
          <w:szCs w:val="20"/>
        </w:rPr>
        <w:br/>
        <w:t>3. Stakingen en werkonderbrekingen, weersinvloeden, diefstal of op elke wijze verloren gaan van materialen zijn in ieder geval omstandigheden als in het vorige lid bedoeld.</w:t>
      </w:r>
      <w:r w:rsidRPr="00A574C2">
        <w:rPr>
          <w:rFonts w:ascii="Verdana" w:hAnsi="Verdana"/>
          <w:sz w:val="20"/>
          <w:szCs w:val="20"/>
        </w:rPr>
        <w:br/>
        <w:t xml:space="preserve">4. </w:t>
      </w:r>
      <w:proofErr w:type="gramStart"/>
      <w:r w:rsidRPr="00A574C2">
        <w:rPr>
          <w:rFonts w:ascii="Verdana" w:hAnsi="Verdana"/>
          <w:sz w:val="20"/>
          <w:szCs w:val="20"/>
        </w:rPr>
        <w:t>Indien</w:t>
      </w:r>
      <w:proofErr w:type="gramEnd"/>
      <w:r w:rsidRPr="00A574C2">
        <w:rPr>
          <w:rFonts w:ascii="Verdana" w:hAnsi="Verdana"/>
          <w:sz w:val="20"/>
          <w:szCs w:val="20"/>
        </w:rPr>
        <w:t xml:space="preserve"> de nakoming blijvend onmogelijk wordt kan de overeenkomst worden ontbonden voor dat deel dat nog niet is nagekomen. Opdrachtgever heeft in dat geval geen recht op vergoeding van de ten gevolge van de ontbinding geleden schade.</w:t>
      </w:r>
    </w:p>
    <w:p w14:paraId="2B215593" w14:textId="39CCE2A4" w:rsidR="00A574C2" w:rsidRPr="00A574C2" w:rsidRDefault="00A574C2" w:rsidP="00A574C2">
      <w:pPr>
        <w:pStyle w:val="Normaalweb"/>
        <w:rPr>
          <w:rFonts w:ascii="Verdana" w:hAnsi="Verdana"/>
          <w:sz w:val="20"/>
          <w:szCs w:val="20"/>
        </w:rPr>
      </w:pPr>
      <w:r w:rsidRPr="00A574C2">
        <w:rPr>
          <w:rFonts w:ascii="Verdana" w:hAnsi="Verdana"/>
          <w:sz w:val="20"/>
          <w:szCs w:val="20"/>
        </w:rPr>
        <w:t>Retraites</w:t>
      </w:r>
      <w:r w:rsidR="00B15570">
        <w:rPr>
          <w:rFonts w:ascii="Verdana" w:hAnsi="Verdana"/>
          <w:sz w:val="20"/>
          <w:szCs w:val="20"/>
        </w:rPr>
        <w:t xml:space="preserve"> (lesweken)</w:t>
      </w:r>
      <w:r w:rsidRPr="00A574C2">
        <w:rPr>
          <w:rFonts w:ascii="Verdana" w:hAnsi="Verdana"/>
          <w:sz w:val="20"/>
          <w:szCs w:val="20"/>
        </w:rPr>
        <w:br/>
        <w:t xml:space="preserve">Neemt u deel aan een </w:t>
      </w:r>
      <w:r w:rsidR="00B15570">
        <w:rPr>
          <w:rFonts w:ascii="Verdana" w:hAnsi="Verdana"/>
          <w:sz w:val="20"/>
          <w:szCs w:val="20"/>
        </w:rPr>
        <w:t>retraite (lesweek)</w:t>
      </w:r>
      <w:r w:rsidRPr="00A574C2">
        <w:rPr>
          <w:rFonts w:ascii="Verdana" w:hAnsi="Verdana"/>
          <w:sz w:val="20"/>
          <w:szCs w:val="20"/>
        </w:rPr>
        <w:t xml:space="preserve"> van </w:t>
      </w:r>
      <w:proofErr w:type="gramStart"/>
      <w:r w:rsidRPr="00A574C2">
        <w:rPr>
          <w:rFonts w:ascii="Verdana" w:hAnsi="Verdana"/>
          <w:sz w:val="20"/>
          <w:szCs w:val="20"/>
        </w:rPr>
        <w:t>Bridgeman /</w:t>
      </w:r>
      <w:proofErr w:type="gramEnd"/>
      <w:r w:rsidRPr="00A574C2">
        <w:rPr>
          <w:rFonts w:ascii="Verdana" w:hAnsi="Verdana"/>
          <w:sz w:val="20"/>
          <w:szCs w:val="20"/>
        </w:rPr>
        <w:t xml:space="preserve"> Terra Nova, dan gelden de </w:t>
      </w:r>
      <w:hyperlink r:id="rId12" w:history="1">
        <w:r w:rsidRPr="00A574C2">
          <w:rPr>
            <w:rStyle w:val="Hyperlink"/>
            <w:rFonts w:ascii="Verdana" w:hAnsi="Verdana"/>
            <w:sz w:val="20"/>
            <w:szCs w:val="20"/>
          </w:rPr>
          <w:t>algemene voorwaarden van Terra nova</w:t>
        </w:r>
      </w:hyperlink>
      <w:r w:rsidRPr="00A574C2">
        <w:rPr>
          <w:rFonts w:ascii="Verdana" w:hAnsi="Verdana"/>
          <w:sz w:val="20"/>
          <w:szCs w:val="20"/>
        </w:rPr>
        <w:t>. Als deelnemers besluiten zich vrijwillig terug te trekken dan hebben zij recht op terugbetaling van ten hoogste een deel van de verschuldigde deelnamekosten. Is het vanwege ziekte of overlijden van naaste familie, dan dient de annulering verhaald te worden op de annuleringsverzekering.</w:t>
      </w:r>
      <w:r w:rsidRPr="00A574C2">
        <w:rPr>
          <w:rFonts w:ascii="Verdana" w:hAnsi="Verdana"/>
          <w:sz w:val="20"/>
          <w:szCs w:val="20"/>
        </w:rPr>
        <w:br/>
        <w:t>* Twee maanden voor aanvang van het programma: terugbetaling van 50% van deelnamekosten.</w:t>
      </w:r>
      <w:r w:rsidRPr="00A574C2">
        <w:rPr>
          <w:rFonts w:ascii="Verdana" w:hAnsi="Verdana"/>
          <w:sz w:val="20"/>
          <w:szCs w:val="20"/>
        </w:rPr>
        <w:br/>
        <w:t>* Een maand voor aanvang van het programma: terugbetaling van 25% van deelnamekosten.</w:t>
      </w:r>
      <w:r w:rsidRPr="00A574C2">
        <w:rPr>
          <w:rFonts w:ascii="Verdana" w:hAnsi="Verdana"/>
          <w:sz w:val="20"/>
          <w:szCs w:val="20"/>
        </w:rPr>
        <w:br/>
        <w:t>* Twee weken voor aanvang van het programma: terugbetaling van 10% van deelnamekosten.</w:t>
      </w:r>
      <w:r w:rsidRPr="00A574C2">
        <w:rPr>
          <w:rFonts w:ascii="Verdana" w:hAnsi="Verdana"/>
          <w:sz w:val="20"/>
          <w:szCs w:val="20"/>
        </w:rPr>
        <w:br/>
        <w:t>* Binnen twee weken voor aanvang van het programma: er worden geen deelnamekosten terugbetaald.</w:t>
      </w:r>
    </w:p>
    <w:p w14:paraId="38DCB0C9"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t>Artikel 14. Persoonsgegevens</w:t>
      </w:r>
      <w:r w:rsidRPr="00A574C2">
        <w:rPr>
          <w:rFonts w:ascii="Verdana" w:hAnsi="Verdana"/>
          <w:sz w:val="20"/>
          <w:szCs w:val="20"/>
        </w:rPr>
        <w:br/>
        <w:t>1. Door het aangaan van een overeenkomst met opdrachtnemer wordt aan opdrachtnemer toestemming verleend voor automatische bewerking van de uit de overeenkomst verkregen persoonsgegevens. Deze persoonsgegevens zal opdrachtnemer uitsluitend gebruiken voor haar eigen activiteiten.</w:t>
      </w:r>
    </w:p>
    <w:p w14:paraId="0576D455" w14:textId="77777777" w:rsidR="00A574C2" w:rsidRPr="00A574C2" w:rsidRDefault="00A574C2" w:rsidP="00A574C2">
      <w:pPr>
        <w:pStyle w:val="Normaalweb"/>
        <w:rPr>
          <w:rFonts w:ascii="Verdana" w:hAnsi="Verdana"/>
          <w:sz w:val="20"/>
          <w:szCs w:val="20"/>
        </w:rPr>
      </w:pPr>
      <w:r w:rsidRPr="00A574C2">
        <w:rPr>
          <w:rFonts w:ascii="Verdana" w:hAnsi="Verdana"/>
          <w:sz w:val="20"/>
          <w:szCs w:val="20"/>
        </w:rPr>
        <w:lastRenderedPageBreak/>
        <w:t>Artikel 15. Geschillenbeslechting</w:t>
      </w:r>
      <w:r w:rsidRPr="00A574C2">
        <w:rPr>
          <w:rFonts w:ascii="Verdana" w:hAnsi="Verdana"/>
          <w:sz w:val="20"/>
          <w:szCs w:val="20"/>
        </w:rPr>
        <w:br/>
        <w:t>1. Op iedere overeenkomst tussen opdrachtnemer en de opdrachtgever is Nederlands recht van toepassing;</w:t>
      </w:r>
      <w:r w:rsidRPr="00A574C2">
        <w:rPr>
          <w:rFonts w:ascii="Verdana" w:hAnsi="Verdana"/>
          <w:sz w:val="20"/>
          <w:szCs w:val="20"/>
        </w:rPr>
        <w:br/>
        <w:t>2. Geschillen voortvloeiende uit overeenkomsten waarop deze voorwaarden van toepassing zijn zullen worden onderworpen aan de bevoegde rechter van het arrondissement waarbinnen opdrachtnemer gevestigd is.</w:t>
      </w:r>
    </w:p>
    <w:p w14:paraId="1D41AD6C" w14:textId="5E1C8C91" w:rsidR="00E95665" w:rsidRPr="00A574C2" w:rsidRDefault="002E5F00" w:rsidP="00267B53">
      <w:pPr>
        <w:pStyle w:val="Geenafstand"/>
        <w:rPr>
          <w:rFonts w:ascii="Verdana" w:hAnsi="Verdana" w:cs="Tahoma"/>
          <w:sz w:val="20"/>
          <w:szCs w:val="20"/>
        </w:rPr>
      </w:pPr>
      <w:r w:rsidRPr="00A574C2">
        <w:rPr>
          <w:rFonts w:ascii="Verdana" w:hAnsi="Verdana" w:cs="Tahoma"/>
          <w:i/>
          <w:sz w:val="20"/>
          <w:szCs w:val="20"/>
        </w:rPr>
        <w:tab/>
      </w:r>
      <w:r w:rsidR="00267B53" w:rsidRPr="00A574C2">
        <w:rPr>
          <w:rFonts w:ascii="Verdana" w:hAnsi="Verdana" w:cs="Tahoma"/>
          <w:sz w:val="20"/>
          <w:szCs w:val="20"/>
        </w:rPr>
        <w:t xml:space="preserve"> </w:t>
      </w:r>
    </w:p>
    <w:sectPr w:rsidR="00E95665" w:rsidRPr="00A574C2" w:rsidSect="0052764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340B" w14:textId="77777777" w:rsidR="009A6C21" w:rsidRDefault="009A6C21" w:rsidP="002812FF">
      <w:pPr>
        <w:spacing w:after="0" w:line="240" w:lineRule="auto"/>
      </w:pPr>
      <w:r>
        <w:separator/>
      </w:r>
    </w:p>
  </w:endnote>
  <w:endnote w:type="continuationSeparator" w:id="0">
    <w:p w14:paraId="76E37C26" w14:textId="77777777" w:rsidR="009A6C21" w:rsidRDefault="009A6C21" w:rsidP="0028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Offc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5195" w14:textId="061125FE" w:rsidR="002E5F00" w:rsidRDefault="007156BA" w:rsidP="00781E50">
    <w:pPr>
      <w:pStyle w:val="Voettekst"/>
      <w:ind w:left="720"/>
    </w:pPr>
    <w:r>
      <w:t xml:space="preserve">Het formulier per e-mail </w:t>
    </w:r>
    <w:r w:rsidR="001559D5">
      <w:t xml:space="preserve">graag sturen naar </w:t>
    </w:r>
    <w:hyperlink r:id="rId1" w:history="1">
      <w:r w:rsidR="001559D5" w:rsidRPr="006E7095">
        <w:rPr>
          <w:rStyle w:val="Hyperlink"/>
        </w:rPr>
        <w:t>info@bridgeman.nl</w:t>
      </w:r>
    </w:hyperlink>
    <w:r w:rsidR="001559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F4CA" w14:textId="77777777" w:rsidR="009A6C21" w:rsidRDefault="009A6C21" w:rsidP="002812FF">
      <w:pPr>
        <w:spacing w:after="0" w:line="240" w:lineRule="auto"/>
      </w:pPr>
      <w:r>
        <w:separator/>
      </w:r>
    </w:p>
  </w:footnote>
  <w:footnote w:type="continuationSeparator" w:id="0">
    <w:p w14:paraId="0DDC9BFE" w14:textId="77777777" w:rsidR="009A6C21" w:rsidRDefault="009A6C21" w:rsidP="00281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C039" w14:textId="25220DE6" w:rsidR="002E5F00" w:rsidRDefault="00267B53" w:rsidP="00267B53">
    <w:pPr>
      <w:pStyle w:val="Koptekst"/>
    </w:pPr>
    <w:r>
      <w:rPr>
        <w:noProof/>
        <w:lang w:eastAsia="nl-NL"/>
      </w:rPr>
      <w:drawing>
        <wp:inline distT="0" distB="0" distL="0" distR="0" wp14:anchorId="267C0839" wp14:editId="0FFB158C">
          <wp:extent cx="2582968" cy="56716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idgeman_POS_RGB.png"/>
                  <pic:cNvPicPr/>
                </pic:nvPicPr>
                <pic:blipFill>
                  <a:blip r:embed="rId1">
                    <a:extLst>
                      <a:ext uri="{28A0092B-C50C-407E-A947-70E740481C1C}">
                        <a14:useLocalDpi xmlns:a14="http://schemas.microsoft.com/office/drawing/2010/main" val="0"/>
                      </a:ext>
                    </a:extLst>
                  </a:blip>
                  <a:stretch>
                    <a:fillRect/>
                  </a:stretch>
                </pic:blipFill>
                <pic:spPr>
                  <a:xfrm>
                    <a:off x="0" y="0"/>
                    <a:ext cx="2621987" cy="575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0AB8"/>
    <w:multiLevelType w:val="hybridMultilevel"/>
    <w:tmpl w:val="DB980E8C"/>
    <w:lvl w:ilvl="0" w:tplc="76C830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71384C"/>
    <w:multiLevelType w:val="hybridMultilevel"/>
    <w:tmpl w:val="C0D8D9BC"/>
    <w:lvl w:ilvl="0" w:tplc="288AC50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3500847">
    <w:abstractNumId w:val="0"/>
  </w:num>
  <w:num w:numId="2" w16cid:durableId="61656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FF"/>
    <w:rsid w:val="0001608C"/>
    <w:rsid w:val="00017B1E"/>
    <w:rsid w:val="000363B1"/>
    <w:rsid w:val="0004210B"/>
    <w:rsid w:val="00051385"/>
    <w:rsid w:val="000550D2"/>
    <w:rsid w:val="00090F24"/>
    <w:rsid w:val="000A76D9"/>
    <w:rsid w:val="000B202A"/>
    <w:rsid w:val="000C6AFD"/>
    <w:rsid w:val="000F2B81"/>
    <w:rsid w:val="00142B93"/>
    <w:rsid w:val="001559D5"/>
    <w:rsid w:val="00173884"/>
    <w:rsid w:val="0017656F"/>
    <w:rsid w:val="00193581"/>
    <w:rsid w:val="001A63D5"/>
    <w:rsid w:val="001B2433"/>
    <w:rsid w:val="001C4119"/>
    <w:rsid w:val="001D357E"/>
    <w:rsid w:val="001E7E07"/>
    <w:rsid w:val="0022734F"/>
    <w:rsid w:val="00232534"/>
    <w:rsid w:val="002435C0"/>
    <w:rsid w:val="00245101"/>
    <w:rsid w:val="00267B53"/>
    <w:rsid w:val="00271B6A"/>
    <w:rsid w:val="00272B2E"/>
    <w:rsid w:val="00274BB5"/>
    <w:rsid w:val="002812FF"/>
    <w:rsid w:val="00282B88"/>
    <w:rsid w:val="00282C63"/>
    <w:rsid w:val="002950B9"/>
    <w:rsid w:val="002B3A58"/>
    <w:rsid w:val="002D2F8C"/>
    <w:rsid w:val="002E2BAA"/>
    <w:rsid w:val="002E55A0"/>
    <w:rsid w:val="002E5F00"/>
    <w:rsid w:val="002F669E"/>
    <w:rsid w:val="003103F2"/>
    <w:rsid w:val="00322647"/>
    <w:rsid w:val="00330456"/>
    <w:rsid w:val="00331C94"/>
    <w:rsid w:val="00364BF0"/>
    <w:rsid w:val="00382B6B"/>
    <w:rsid w:val="003A3C5B"/>
    <w:rsid w:val="003B3D58"/>
    <w:rsid w:val="003D0B76"/>
    <w:rsid w:val="003F6C15"/>
    <w:rsid w:val="0041703E"/>
    <w:rsid w:val="00434EBB"/>
    <w:rsid w:val="00442FD2"/>
    <w:rsid w:val="00485640"/>
    <w:rsid w:val="0049788E"/>
    <w:rsid w:val="004A4725"/>
    <w:rsid w:val="004B419C"/>
    <w:rsid w:val="004C1431"/>
    <w:rsid w:val="004D0531"/>
    <w:rsid w:val="004E7AAB"/>
    <w:rsid w:val="0051340C"/>
    <w:rsid w:val="0052010A"/>
    <w:rsid w:val="00527640"/>
    <w:rsid w:val="00551A80"/>
    <w:rsid w:val="005714F1"/>
    <w:rsid w:val="00571D3F"/>
    <w:rsid w:val="005968C7"/>
    <w:rsid w:val="005A30DE"/>
    <w:rsid w:val="005B7121"/>
    <w:rsid w:val="005E1EAC"/>
    <w:rsid w:val="00616025"/>
    <w:rsid w:val="006348FF"/>
    <w:rsid w:val="00642313"/>
    <w:rsid w:val="006552B4"/>
    <w:rsid w:val="00656E20"/>
    <w:rsid w:val="006600DF"/>
    <w:rsid w:val="006648B9"/>
    <w:rsid w:val="00684A5B"/>
    <w:rsid w:val="00692EA0"/>
    <w:rsid w:val="006A5FC9"/>
    <w:rsid w:val="006E0681"/>
    <w:rsid w:val="006E0BC8"/>
    <w:rsid w:val="00713018"/>
    <w:rsid w:val="007156BA"/>
    <w:rsid w:val="00721C8B"/>
    <w:rsid w:val="00740868"/>
    <w:rsid w:val="00770F1B"/>
    <w:rsid w:val="00781E50"/>
    <w:rsid w:val="00782F0D"/>
    <w:rsid w:val="007B0859"/>
    <w:rsid w:val="007B712D"/>
    <w:rsid w:val="007F601C"/>
    <w:rsid w:val="008063D4"/>
    <w:rsid w:val="008374C2"/>
    <w:rsid w:val="00841418"/>
    <w:rsid w:val="00862B25"/>
    <w:rsid w:val="00870212"/>
    <w:rsid w:val="008814CB"/>
    <w:rsid w:val="00891C73"/>
    <w:rsid w:val="008A1468"/>
    <w:rsid w:val="008C491D"/>
    <w:rsid w:val="008C5320"/>
    <w:rsid w:val="008D3727"/>
    <w:rsid w:val="008F2280"/>
    <w:rsid w:val="00931762"/>
    <w:rsid w:val="00937BB9"/>
    <w:rsid w:val="00940A44"/>
    <w:rsid w:val="00956867"/>
    <w:rsid w:val="00957DB2"/>
    <w:rsid w:val="009604A1"/>
    <w:rsid w:val="00971335"/>
    <w:rsid w:val="00976255"/>
    <w:rsid w:val="00981F32"/>
    <w:rsid w:val="009A6C21"/>
    <w:rsid w:val="009B1610"/>
    <w:rsid w:val="009C3473"/>
    <w:rsid w:val="00A145B5"/>
    <w:rsid w:val="00A220D7"/>
    <w:rsid w:val="00A22D37"/>
    <w:rsid w:val="00A33B79"/>
    <w:rsid w:val="00A3490D"/>
    <w:rsid w:val="00A451FA"/>
    <w:rsid w:val="00A574C2"/>
    <w:rsid w:val="00A75BDE"/>
    <w:rsid w:val="00A82135"/>
    <w:rsid w:val="00AD06B0"/>
    <w:rsid w:val="00AD4D88"/>
    <w:rsid w:val="00AE04C6"/>
    <w:rsid w:val="00AF1832"/>
    <w:rsid w:val="00B11727"/>
    <w:rsid w:val="00B15570"/>
    <w:rsid w:val="00B76449"/>
    <w:rsid w:val="00B95A15"/>
    <w:rsid w:val="00BA3E28"/>
    <w:rsid w:val="00BE1D18"/>
    <w:rsid w:val="00BF57DD"/>
    <w:rsid w:val="00C029DE"/>
    <w:rsid w:val="00C40631"/>
    <w:rsid w:val="00C6659D"/>
    <w:rsid w:val="00C855E5"/>
    <w:rsid w:val="00C85BAA"/>
    <w:rsid w:val="00C919ED"/>
    <w:rsid w:val="00CC546D"/>
    <w:rsid w:val="00CD22A4"/>
    <w:rsid w:val="00CF3267"/>
    <w:rsid w:val="00CF710F"/>
    <w:rsid w:val="00CF7276"/>
    <w:rsid w:val="00D06048"/>
    <w:rsid w:val="00D10135"/>
    <w:rsid w:val="00D1712C"/>
    <w:rsid w:val="00D25213"/>
    <w:rsid w:val="00D3514F"/>
    <w:rsid w:val="00D43BF6"/>
    <w:rsid w:val="00D50D32"/>
    <w:rsid w:val="00D72789"/>
    <w:rsid w:val="00D735B8"/>
    <w:rsid w:val="00D7603B"/>
    <w:rsid w:val="00E06727"/>
    <w:rsid w:val="00E20ACF"/>
    <w:rsid w:val="00E4245C"/>
    <w:rsid w:val="00E57CE9"/>
    <w:rsid w:val="00E77CF7"/>
    <w:rsid w:val="00E92A5A"/>
    <w:rsid w:val="00E95665"/>
    <w:rsid w:val="00EA7D94"/>
    <w:rsid w:val="00EB456F"/>
    <w:rsid w:val="00EB607C"/>
    <w:rsid w:val="00EF0AB8"/>
    <w:rsid w:val="00EF11B4"/>
    <w:rsid w:val="00EF6B85"/>
    <w:rsid w:val="00F36970"/>
    <w:rsid w:val="00F44790"/>
    <w:rsid w:val="00F46184"/>
    <w:rsid w:val="00F55D99"/>
    <w:rsid w:val="00F56F2E"/>
    <w:rsid w:val="00F576FA"/>
    <w:rsid w:val="00F65C5C"/>
    <w:rsid w:val="00F67B60"/>
    <w:rsid w:val="00F74D87"/>
    <w:rsid w:val="00F83045"/>
    <w:rsid w:val="00F839C8"/>
    <w:rsid w:val="00FB42FA"/>
    <w:rsid w:val="00FC0692"/>
    <w:rsid w:val="00FC7179"/>
    <w:rsid w:val="00FD3D60"/>
    <w:rsid w:val="00FE0CCC"/>
    <w:rsid w:val="00FF76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293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276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1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2FF"/>
  </w:style>
  <w:style w:type="paragraph" w:styleId="Voettekst">
    <w:name w:val="footer"/>
    <w:basedOn w:val="Standaard"/>
    <w:link w:val="VoettekstChar"/>
    <w:uiPriority w:val="99"/>
    <w:unhideWhenUsed/>
    <w:rsid w:val="00281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2FF"/>
  </w:style>
  <w:style w:type="paragraph" w:styleId="Ballontekst">
    <w:name w:val="Balloon Text"/>
    <w:basedOn w:val="Standaard"/>
    <w:link w:val="BallontekstChar"/>
    <w:uiPriority w:val="99"/>
    <w:semiHidden/>
    <w:unhideWhenUsed/>
    <w:rsid w:val="002812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2FF"/>
    <w:rPr>
      <w:rFonts w:ascii="Tahoma" w:hAnsi="Tahoma" w:cs="Tahoma"/>
      <w:sz w:val="16"/>
      <w:szCs w:val="16"/>
    </w:rPr>
  </w:style>
  <w:style w:type="paragraph" w:styleId="Geenafstand">
    <w:name w:val="No Spacing"/>
    <w:uiPriority w:val="1"/>
    <w:qFormat/>
    <w:rsid w:val="00E95665"/>
    <w:pPr>
      <w:spacing w:after="0" w:line="240" w:lineRule="auto"/>
    </w:pPr>
  </w:style>
  <w:style w:type="character" w:styleId="Hyperlink">
    <w:name w:val="Hyperlink"/>
    <w:basedOn w:val="Standaardalinea-lettertype"/>
    <w:uiPriority w:val="99"/>
    <w:unhideWhenUsed/>
    <w:rsid w:val="007156BA"/>
    <w:rPr>
      <w:color w:val="0000FF" w:themeColor="hyperlink"/>
      <w:u w:val="single"/>
    </w:rPr>
  </w:style>
  <w:style w:type="character" w:styleId="Onopgelostemelding">
    <w:name w:val="Unresolved Mention"/>
    <w:basedOn w:val="Standaardalinea-lettertype"/>
    <w:uiPriority w:val="99"/>
    <w:rsid w:val="00957DB2"/>
    <w:rPr>
      <w:color w:val="808080"/>
      <w:shd w:val="clear" w:color="auto" w:fill="E6E6E6"/>
    </w:rPr>
  </w:style>
  <w:style w:type="character" w:styleId="GevolgdeHyperlink">
    <w:name w:val="FollowedHyperlink"/>
    <w:basedOn w:val="Standaardalinea-lettertype"/>
    <w:uiPriority w:val="99"/>
    <w:semiHidden/>
    <w:unhideWhenUsed/>
    <w:rsid w:val="00A574C2"/>
    <w:rPr>
      <w:color w:val="800080" w:themeColor="followedHyperlink"/>
      <w:u w:val="single"/>
    </w:rPr>
  </w:style>
  <w:style w:type="paragraph" w:styleId="Normaalweb">
    <w:name w:val="Normal (Web)"/>
    <w:basedOn w:val="Standaard"/>
    <w:uiPriority w:val="99"/>
    <w:semiHidden/>
    <w:unhideWhenUsed/>
    <w:rsid w:val="00A574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52010A"/>
    <w:pPr>
      <w:spacing w:after="0" w:line="240" w:lineRule="auto"/>
    </w:pPr>
  </w:style>
  <w:style w:type="paragraph" w:customStyle="1" w:styleId="xmsonormal">
    <w:name w:val="x_msonormal"/>
    <w:basedOn w:val="Standaard"/>
    <w:rsid w:val="00C85B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8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980">
      <w:bodyDiv w:val="1"/>
      <w:marLeft w:val="0"/>
      <w:marRight w:val="0"/>
      <w:marTop w:val="0"/>
      <w:marBottom w:val="0"/>
      <w:divBdr>
        <w:top w:val="none" w:sz="0" w:space="0" w:color="auto"/>
        <w:left w:val="none" w:sz="0" w:space="0" w:color="auto"/>
        <w:bottom w:val="none" w:sz="0" w:space="0" w:color="auto"/>
        <w:right w:val="none" w:sz="0" w:space="0" w:color="auto"/>
      </w:divBdr>
      <w:divsChild>
        <w:div w:id="1883207614">
          <w:marLeft w:val="0"/>
          <w:marRight w:val="0"/>
          <w:marTop w:val="0"/>
          <w:marBottom w:val="0"/>
          <w:divBdr>
            <w:top w:val="none" w:sz="0" w:space="0" w:color="auto"/>
            <w:left w:val="none" w:sz="0" w:space="0" w:color="auto"/>
            <w:bottom w:val="none" w:sz="0" w:space="0" w:color="auto"/>
            <w:right w:val="none" w:sz="0" w:space="0" w:color="auto"/>
          </w:divBdr>
        </w:div>
        <w:div w:id="1293291167">
          <w:marLeft w:val="0"/>
          <w:marRight w:val="0"/>
          <w:marTop w:val="0"/>
          <w:marBottom w:val="0"/>
          <w:divBdr>
            <w:top w:val="none" w:sz="0" w:space="0" w:color="auto"/>
            <w:left w:val="none" w:sz="0" w:space="0" w:color="auto"/>
            <w:bottom w:val="none" w:sz="0" w:space="0" w:color="auto"/>
            <w:right w:val="none" w:sz="0" w:space="0" w:color="auto"/>
          </w:divBdr>
        </w:div>
      </w:divsChild>
    </w:div>
    <w:div w:id="173308824">
      <w:bodyDiv w:val="1"/>
      <w:marLeft w:val="0"/>
      <w:marRight w:val="0"/>
      <w:marTop w:val="0"/>
      <w:marBottom w:val="0"/>
      <w:divBdr>
        <w:top w:val="none" w:sz="0" w:space="0" w:color="auto"/>
        <w:left w:val="none" w:sz="0" w:space="0" w:color="auto"/>
        <w:bottom w:val="none" w:sz="0" w:space="0" w:color="auto"/>
        <w:right w:val="none" w:sz="0" w:space="0" w:color="auto"/>
      </w:divBdr>
    </w:div>
    <w:div w:id="351612414">
      <w:bodyDiv w:val="1"/>
      <w:marLeft w:val="0"/>
      <w:marRight w:val="0"/>
      <w:marTop w:val="0"/>
      <w:marBottom w:val="0"/>
      <w:divBdr>
        <w:top w:val="none" w:sz="0" w:space="0" w:color="auto"/>
        <w:left w:val="none" w:sz="0" w:space="0" w:color="auto"/>
        <w:bottom w:val="none" w:sz="0" w:space="0" w:color="auto"/>
        <w:right w:val="none" w:sz="0" w:space="0" w:color="auto"/>
      </w:divBdr>
    </w:div>
    <w:div w:id="435945983">
      <w:bodyDiv w:val="1"/>
      <w:marLeft w:val="0"/>
      <w:marRight w:val="0"/>
      <w:marTop w:val="0"/>
      <w:marBottom w:val="0"/>
      <w:divBdr>
        <w:top w:val="none" w:sz="0" w:space="0" w:color="auto"/>
        <w:left w:val="none" w:sz="0" w:space="0" w:color="auto"/>
        <w:bottom w:val="none" w:sz="0" w:space="0" w:color="auto"/>
        <w:right w:val="none" w:sz="0" w:space="0" w:color="auto"/>
      </w:divBdr>
      <w:divsChild>
        <w:div w:id="620888090">
          <w:marLeft w:val="0"/>
          <w:marRight w:val="0"/>
          <w:marTop w:val="0"/>
          <w:marBottom w:val="0"/>
          <w:divBdr>
            <w:top w:val="none" w:sz="0" w:space="0" w:color="auto"/>
            <w:left w:val="none" w:sz="0" w:space="0" w:color="auto"/>
            <w:bottom w:val="none" w:sz="0" w:space="0" w:color="auto"/>
            <w:right w:val="none" w:sz="0" w:space="0" w:color="auto"/>
          </w:divBdr>
        </w:div>
        <w:div w:id="9915251">
          <w:marLeft w:val="0"/>
          <w:marRight w:val="0"/>
          <w:marTop w:val="0"/>
          <w:marBottom w:val="0"/>
          <w:divBdr>
            <w:top w:val="none" w:sz="0" w:space="0" w:color="auto"/>
            <w:left w:val="none" w:sz="0" w:space="0" w:color="auto"/>
            <w:bottom w:val="none" w:sz="0" w:space="0" w:color="auto"/>
            <w:right w:val="none" w:sz="0" w:space="0" w:color="auto"/>
          </w:divBdr>
        </w:div>
        <w:div w:id="690183135">
          <w:marLeft w:val="0"/>
          <w:marRight w:val="0"/>
          <w:marTop w:val="0"/>
          <w:marBottom w:val="0"/>
          <w:divBdr>
            <w:top w:val="none" w:sz="0" w:space="0" w:color="auto"/>
            <w:left w:val="none" w:sz="0" w:space="0" w:color="auto"/>
            <w:bottom w:val="none" w:sz="0" w:space="0" w:color="auto"/>
            <w:right w:val="none" w:sz="0" w:space="0" w:color="auto"/>
          </w:divBdr>
        </w:div>
      </w:divsChild>
    </w:div>
    <w:div w:id="477647310">
      <w:bodyDiv w:val="1"/>
      <w:marLeft w:val="0"/>
      <w:marRight w:val="0"/>
      <w:marTop w:val="0"/>
      <w:marBottom w:val="0"/>
      <w:divBdr>
        <w:top w:val="none" w:sz="0" w:space="0" w:color="auto"/>
        <w:left w:val="none" w:sz="0" w:space="0" w:color="auto"/>
        <w:bottom w:val="none" w:sz="0" w:space="0" w:color="auto"/>
        <w:right w:val="none" w:sz="0" w:space="0" w:color="auto"/>
      </w:divBdr>
    </w:div>
    <w:div w:id="658919698">
      <w:bodyDiv w:val="1"/>
      <w:marLeft w:val="0"/>
      <w:marRight w:val="0"/>
      <w:marTop w:val="0"/>
      <w:marBottom w:val="0"/>
      <w:divBdr>
        <w:top w:val="none" w:sz="0" w:space="0" w:color="auto"/>
        <w:left w:val="none" w:sz="0" w:space="0" w:color="auto"/>
        <w:bottom w:val="none" w:sz="0" w:space="0" w:color="auto"/>
        <w:right w:val="none" w:sz="0" w:space="0" w:color="auto"/>
      </w:divBdr>
      <w:divsChild>
        <w:div w:id="53355647">
          <w:marLeft w:val="0"/>
          <w:marRight w:val="0"/>
          <w:marTop w:val="0"/>
          <w:marBottom w:val="0"/>
          <w:divBdr>
            <w:top w:val="none" w:sz="0" w:space="0" w:color="auto"/>
            <w:left w:val="none" w:sz="0" w:space="0" w:color="auto"/>
            <w:bottom w:val="none" w:sz="0" w:space="0" w:color="auto"/>
            <w:right w:val="none" w:sz="0" w:space="0" w:color="auto"/>
          </w:divBdr>
          <w:divsChild>
            <w:div w:id="638724786">
              <w:marLeft w:val="0"/>
              <w:marRight w:val="0"/>
              <w:marTop w:val="0"/>
              <w:marBottom w:val="0"/>
              <w:divBdr>
                <w:top w:val="none" w:sz="0" w:space="0" w:color="auto"/>
                <w:left w:val="none" w:sz="0" w:space="0" w:color="auto"/>
                <w:bottom w:val="none" w:sz="0" w:space="0" w:color="auto"/>
                <w:right w:val="none" w:sz="0" w:space="0" w:color="auto"/>
              </w:divBdr>
              <w:divsChild>
                <w:div w:id="19717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792">
      <w:bodyDiv w:val="1"/>
      <w:marLeft w:val="0"/>
      <w:marRight w:val="0"/>
      <w:marTop w:val="0"/>
      <w:marBottom w:val="0"/>
      <w:divBdr>
        <w:top w:val="none" w:sz="0" w:space="0" w:color="auto"/>
        <w:left w:val="none" w:sz="0" w:space="0" w:color="auto"/>
        <w:bottom w:val="none" w:sz="0" w:space="0" w:color="auto"/>
        <w:right w:val="none" w:sz="0" w:space="0" w:color="auto"/>
      </w:divBdr>
      <w:divsChild>
        <w:div w:id="374235034">
          <w:marLeft w:val="0"/>
          <w:marRight w:val="0"/>
          <w:marTop w:val="0"/>
          <w:marBottom w:val="0"/>
          <w:divBdr>
            <w:top w:val="none" w:sz="0" w:space="0" w:color="auto"/>
            <w:left w:val="none" w:sz="0" w:space="0" w:color="auto"/>
            <w:bottom w:val="none" w:sz="0" w:space="0" w:color="auto"/>
            <w:right w:val="none" w:sz="0" w:space="0" w:color="auto"/>
          </w:divBdr>
          <w:divsChild>
            <w:div w:id="1163088115">
              <w:marLeft w:val="0"/>
              <w:marRight w:val="0"/>
              <w:marTop w:val="0"/>
              <w:marBottom w:val="0"/>
              <w:divBdr>
                <w:top w:val="none" w:sz="0" w:space="0" w:color="auto"/>
                <w:left w:val="none" w:sz="0" w:space="0" w:color="auto"/>
                <w:bottom w:val="none" w:sz="0" w:space="0" w:color="auto"/>
                <w:right w:val="none" w:sz="0" w:space="0" w:color="auto"/>
              </w:divBdr>
              <w:divsChild>
                <w:div w:id="620572700">
                  <w:marLeft w:val="0"/>
                  <w:marRight w:val="0"/>
                  <w:marTop w:val="0"/>
                  <w:marBottom w:val="0"/>
                  <w:divBdr>
                    <w:top w:val="none" w:sz="0" w:space="0" w:color="auto"/>
                    <w:left w:val="none" w:sz="0" w:space="0" w:color="auto"/>
                    <w:bottom w:val="none" w:sz="0" w:space="0" w:color="auto"/>
                    <w:right w:val="none" w:sz="0" w:space="0" w:color="auto"/>
                  </w:divBdr>
                  <w:divsChild>
                    <w:div w:id="11914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6496">
      <w:bodyDiv w:val="1"/>
      <w:marLeft w:val="0"/>
      <w:marRight w:val="0"/>
      <w:marTop w:val="0"/>
      <w:marBottom w:val="0"/>
      <w:divBdr>
        <w:top w:val="none" w:sz="0" w:space="0" w:color="auto"/>
        <w:left w:val="none" w:sz="0" w:space="0" w:color="auto"/>
        <w:bottom w:val="none" w:sz="0" w:space="0" w:color="auto"/>
        <w:right w:val="none" w:sz="0" w:space="0" w:color="auto"/>
      </w:divBdr>
    </w:div>
    <w:div w:id="1295410312">
      <w:bodyDiv w:val="1"/>
      <w:marLeft w:val="0"/>
      <w:marRight w:val="0"/>
      <w:marTop w:val="0"/>
      <w:marBottom w:val="0"/>
      <w:divBdr>
        <w:top w:val="none" w:sz="0" w:space="0" w:color="auto"/>
        <w:left w:val="none" w:sz="0" w:space="0" w:color="auto"/>
        <w:bottom w:val="none" w:sz="0" w:space="0" w:color="auto"/>
        <w:right w:val="none" w:sz="0" w:space="0" w:color="auto"/>
      </w:divBdr>
    </w:div>
    <w:div w:id="1431319939">
      <w:bodyDiv w:val="1"/>
      <w:marLeft w:val="0"/>
      <w:marRight w:val="0"/>
      <w:marTop w:val="0"/>
      <w:marBottom w:val="0"/>
      <w:divBdr>
        <w:top w:val="none" w:sz="0" w:space="0" w:color="auto"/>
        <w:left w:val="none" w:sz="0" w:space="0" w:color="auto"/>
        <w:bottom w:val="none" w:sz="0" w:space="0" w:color="auto"/>
        <w:right w:val="none" w:sz="0" w:space="0" w:color="auto"/>
      </w:divBdr>
    </w:div>
    <w:div w:id="20807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ranova.center/algemene-voorwaar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dgeman.nl/algemene-voorwaard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ridgema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532961BF87A44B0687BE30997C136" ma:contentTypeVersion="17" ma:contentTypeDescription="Create a new document." ma:contentTypeScope="" ma:versionID="b0842499bf0616dad15421d01f195b9e">
  <xsd:schema xmlns:xsd="http://www.w3.org/2001/XMLSchema" xmlns:xs="http://www.w3.org/2001/XMLSchema" xmlns:p="http://schemas.microsoft.com/office/2006/metadata/properties" xmlns:ns2="27a062aa-f0d8-4635-b73f-c6007cf7b51e" xmlns:ns3="cdefc24c-b3fc-4562-ad77-6c23f87d180a" targetNamespace="http://schemas.microsoft.com/office/2006/metadata/properties" ma:root="true" ma:fieldsID="9bc52ed2ee636c80bd9f431cafc3718e" ns2:_="" ns3:_="">
    <xsd:import namespace="27a062aa-f0d8-4635-b73f-c6007cf7b51e"/>
    <xsd:import namespace="cdefc24c-b3fc-4562-ad77-6c23f87d1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062aa-f0d8-4635-b73f-c6007cf7b5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21311c6-5486-49f2-8606-67d5903b3f95}" ma:internalName="TaxCatchAll" ma:showField="CatchAllData" ma:web="27a062aa-f0d8-4635-b73f-c6007cf7b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fc24c-b3fc-4562-ad77-6c23f87d18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17e8a7-344c-4fdd-8932-78225fab98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efc24c-b3fc-4562-ad77-6c23f87d180a">
      <Terms xmlns="http://schemas.microsoft.com/office/infopath/2007/PartnerControls"/>
    </lcf76f155ced4ddcb4097134ff3c332f>
    <TaxCatchAll xmlns="27a062aa-f0d8-4635-b73f-c6007cf7b5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AF69A-5CB8-40A9-B3C2-01E122B5FD7A}"/>
</file>

<file path=customXml/itemProps2.xml><?xml version="1.0" encoding="utf-8"?>
<ds:datastoreItem xmlns:ds="http://schemas.openxmlformats.org/officeDocument/2006/customXml" ds:itemID="{B3B5C66A-DA22-9345-B3BA-EA8F5CA2BB8F}">
  <ds:schemaRefs>
    <ds:schemaRef ds:uri="http://schemas.openxmlformats.org/officeDocument/2006/bibliography"/>
  </ds:schemaRefs>
</ds:datastoreItem>
</file>

<file path=customXml/itemProps3.xml><?xml version="1.0" encoding="utf-8"?>
<ds:datastoreItem xmlns:ds="http://schemas.openxmlformats.org/officeDocument/2006/customXml" ds:itemID="{A5250866-27F4-4B8B-BE49-87AD9719CE27}">
  <ds:schemaRefs>
    <ds:schemaRef ds:uri="http://schemas.microsoft.com/office/2006/metadata/properties"/>
    <ds:schemaRef ds:uri="http://schemas.microsoft.com/office/infopath/2007/PartnerControls"/>
    <ds:schemaRef ds:uri="cdefc24c-b3fc-4562-ad77-6c23f87d180a"/>
    <ds:schemaRef ds:uri="27a062aa-f0d8-4635-b73f-c6007cf7b51e"/>
  </ds:schemaRefs>
</ds:datastoreItem>
</file>

<file path=customXml/itemProps4.xml><?xml version="1.0" encoding="utf-8"?>
<ds:datastoreItem xmlns:ds="http://schemas.openxmlformats.org/officeDocument/2006/customXml" ds:itemID="{19225B44-7575-485E-AAAB-873822FE0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3329</Words>
  <Characters>18310</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dc:creator>
  <cp:lastModifiedBy>Danny Dekker | Bridgeman</cp:lastModifiedBy>
  <cp:revision>8</cp:revision>
  <cp:lastPrinted>2015-05-04T14:45:00Z</cp:lastPrinted>
  <dcterms:created xsi:type="dcterms:W3CDTF">2023-04-17T11:51:00Z</dcterms:created>
  <dcterms:modified xsi:type="dcterms:W3CDTF">2023-04-17T11:57:00Z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0x010100080532961BF87A44B0687BE30997C136</vt:lpwstr>
  </property>
  <property fmtid="{D5CDD505-2E9C-101B-9397-08002B2CF9AE}" pid="3" name="MediaServiceImageTags">
    <vt:lpwstr/>
  </property>
</Properties>
</file>